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B5" w:rsidRPr="008813B5" w:rsidRDefault="008813B5" w:rsidP="008813B5">
      <w:pPr>
        <w:spacing w:after="0" w:line="240" w:lineRule="auto"/>
        <w:ind w:right="-2"/>
        <w:jc w:val="center"/>
        <w:rPr>
          <w:rFonts w:ascii="Times New Roman" w:hAnsi="Times New Roman"/>
          <w:b/>
          <w:sz w:val="28"/>
          <w:szCs w:val="28"/>
        </w:rPr>
      </w:pPr>
      <w:r w:rsidRPr="008813B5">
        <w:rPr>
          <w:rFonts w:ascii="Times New Roman" w:hAnsi="Times New Roman"/>
          <w:b/>
          <w:noProof/>
          <w:sz w:val="28"/>
          <w:szCs w:val="28"/>
          <w:lang w:val="ru-RU" w:eastAsia="ru-RU"/>
        </w:rPr>
        <w:drawing>
          <wp:inline distT="0" distB="0" distL="0" distR="0">
            <wp:extent cx="438150" cy="56197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9" cstate="print"/>
                    <a:srcRect/>
                    <a:stretch>
                      <a:fillRect/>
                    </a:stretch>
                  </pic:blipFill>
                  <pic:spPr bwMode="auto">
                    <a:xfrm>
                      <a:off x="0" y="0"/>
                      <a:ext cx="438150" cy="561975"/>
                    </a:xfrm>
                    <a:prstGeom prst="rect">
                      <a:avLst/>
                    </a:prstGeom>
                    <a:noFill/>
                    <a:ln w="9525">
                      <a:noFill/>
                      <a:miter lim="800000"/>
                      <a:headEnd/>
                      <a:tailEnd/>
                    </a:ln>
                  </pic:spPr>
                </pic:pic>
              </a:graphicData>
            </a:graphic>
          </wp:inline>
        </w:drawing>
      </w:r>
    </w:p>
    <w:p w:rsidR="008813B5" w:rsidRPr="008813B5" w:rsidRDefault="008813B5" w:rsidP="008813B5">
      <w:pPr>
        <w:spacing w:after="0" w:line="240" w:lineRule="auto"/>
        <w:ind w:right="-2"/>
        <w:jc w:val="center"/>
        <w:rPr>
          <w:rFonts w:ascii="Times New Roman" w:hAnsi="Times New Roman"/>
          <w:b/>
          <w:sz w:val="28"/>
          <w:szCs w:val="28"/>
        </w:rPr>
      </w:pPr>
      <w:r w:rsidRPr="008813B5">
        <w:rPr>
          <w:rFonts w:ascii="Times New Roman" w:hAnsi="Times New Roman"/>
          <w:b/>
          <w:sz w:val="28"/>
          <w:szCs w:val="28"/>
        </w:rPr>
        <w:t>УКРАЇНА</w:t>
      </w:r>
    </w:p>
    <w:p w:rsidR="008813B5" w:rsidRPr="008813B5" w:rsidRDefault="008813B5" w:rsidP="008813B5">
      <w:pPr>
        <w:spacing w:after="0" w:line="240" w:lineRule="auto"/>
        <w:ind w:right="-2"/>
        <w:jc w:val="center"/>
        <w:rPr>
          <w:rFonts w:ascii="Times New Roman" w:hAnsi="Times New Roman"/>
          <w:b/>
          <w:sz w:val="28"/>
          <w:szCs w:val="28"/>
        </w:rPr>
      </w:pPr>
      <w:r w:rsidRPr="008813B5">
        <w:rPr>
          <w:rFonts w:ascii="Times New Roman" w:hAnsi="Times New Roman"/>
          <w:b/>
          <w:sz w:val="28"/>
          <w:szCs w:val="28"/>
        </w:rPr>
        <w:t>ВИЩА  РАДА  ПРАВОСУДДЯ</w:t>
      </w:r>
    </w:p>
    <w:p w:rsidR="008813B5" w:rsidRPr="008813B5" w:rsidRDefault="008813B5" w:rsidP="008813B5">
      <w:pPr>
        <w:spacing w:after="0" w:line="240" w:lineRule="auto"/>
        <w:ind w:right="-2"/>
        <w:jc w:val="center"/>
        <w:rPr>
          <w:rFonts w:ascii="Times New Roman" w:hAnsi="Times New Roman"/>
          <w:b/>
          <w:sz w:val="28"/>
          <w:szCs w:val="28"/>
        </w:rPr>
      </w:pPr>
      <w:r w:rsidRPr="008813B5">
        <w:rPr>
          <w:rFonts w:ascii="Times New Roman" w:hAnsi="Times New Roman"/>
          <w:b/>
          <w:sz w:val="28"/>
          <w:szCs w:val="28"/>
        </w:rPr>
        <w:t>ПЕРША ДИСЦИПЛІНАРНА ПАЛАТА</w:t>
      </w:r>
    </w:p>
    <w:p w:rsidR="008813B5" w:rsidRPr="008813B5" w:rsidRDefault="008813B5" w:rsidP="008813B5">
      <w:pPr>
        <w:spacing w:after="0" w:line="240" w:lineRule="auto"/>
        <w:ind w:right="-2"/>
        <w:jc w:val="center"/>
        <w:rPr>
          <w:rFonts w:ascii="Times New Roman" w:hAnsi="Times New Roman"/>
          <w:b/>
          <w:sz w:val="28"/>
          <w:szCs w:val="28"/>
        </w:rPr>
      </w:pPr>
      <w:r w:rsidRPr="008813B5">
        <w:rPr>
          <w:rFonts w:ascii="Times New Roman" w:hAnsi="Times New Roman"/>
          <w:b/>
          <w:sz w:val="28"/>
          <w:szCs w:val="28"/>
        </w:rPr>
        <w:t>РІШЕННЯ</w:t>
      </w:r>
    </w:p>
    <w:p w:rsidR="008813B5" w:rsidRPr="008813B5" w:rsidRDefault="008813B5" w:rsidP="008813B5">
      <w:pPr>
        <w:spacing w:after="0" w:line="240" w:lineRule="auto"/>
        <w:ind w:right="-2"/>
        <w:jc w:val="center"/>
        <w:rPr>
          <w:rFonts w:ascii="Times New Roman" w:hAnsi="Times New Roman"/>
          <w:b/>
          <w:sz w:val="28"/>
          <w:szCs w:val="28"/>
        </w:rPr>
      </w:pPr>
    </w:p>
    <w:tbl>
      <w:tblPr>
        <w:tblW w:w="0" w:type="auto"/>
        <w:tblBorders>
          <w:insideH w:val="single" w:sz="4" w:space="0" w:color="auto"/>
        </w:tblBorders>
        <w:tblLook w:val="04A0" w:firstRow="1" w:lastRow="0" w:firstColumn="1" w:lastColumn="0" w:noHBand="0" w:noVBand="1"/>
      </w:tblPr>
      <w:tblGrid>
        <w:gridCol w:w="3369"/>
        <w:gridCol w:w="3011"/>
        <w:gridCol w:w="3190"/>
      </w:tblGrid>
      <w:tr w:rsidR="008813B5" w:rsidRPr="00490136" w:rsidTr="00EF4A11">
        <w:trPr>
          <w:trHeight w:val="188"/>
        </w:trPr>
        <w:tc>
          <w:tcPr>
            <w:tcW w:w="3369" w:type="dxa"/>
          </w:tcPr>
          <w:p w:rsidR="008813B5" w:rsidRPr="00490136" w:rsidRDefault="00490136" w:rsidP="008813B5">
            <w:pPr>
              <w:spacing w:after="0" w:line="240" w:lineRule="auto"/>
              <w:ind w:right="-2"/>
              <w:rPr>
                <w:rFonts w:ascii="Times New Roman" w:hAnsi="Times New Roman"/>
                <w:b/>
                <w:noProof/>
                <w:sz w:val="28"/>
                <w:szCs w:val="28"/>
              </w:rPr>
            </w:pPr>
            <w:r w:rsidRPr="00490136">
              <w:rPr>
                <w:rFonts w:ascii="Times New Roman" w:hAnsi="Times New Roman"/>
                <w:b/>
                <w:noProof/>
                <w:sz w:val="28"/>
                <w:szCs w:val="28"/>
              </w:rPr>
              <w:t>30 серпня 2017 року</w:t>
            </w:r>
          </w:p>
        </w:tc>
        <w:tc>
          <w:tcPr>
            <w:tcW w:w="3011" w:type="dxa"/>
          </w:tcPr>
          <w:p w:rsidR="008813B5" w:rsidRPr="00490136" w:rsidRDefault="008813B5" w:rsidP="008813B5">
            <w:pPr>
              <w:spacing w:after="0" w:line="240" w:lineRule="auto"/>
              <w:ind w:right="-2"/>
              <w:jc w:val="center"/>
              <w:rPr>
                <w:rFonts w:ascii="Times New Roman" w:hAnsi="Times New Roman"/>
                <w:b/>
                <w:noProof/>
                <w:sz w:val="28"/>
                <w:szCs w:val="28"/>
              </w:rPr>
            </w:pPr>
            <w:r w:rsidRPr="00490136">
              <w:rPr>
                <w:rFonts w:ascii="Times New Roman" w:hAnsi="Times New Roman"/>
                <w:b/>
                <w:sz w:val="28"/>
                <w:szCs w:val="28"/>
              </w:rPr>
              <w:t>Київ</w:t>
            </w:r>
          </w:p>
        </w:tc>
        <w:tc>
          <w:tcPr>
            <w:tcW w:w="3190" w:type="dxa"/>
          </w:tcPr>
          <w:p w:rsidR="008813B5" w:rsidRPr="00490136" w:rsidRDefault="00490136" w:rsidP="008813B5">
            <w:pPr>
              <w:spacing w:after="0" w:line="240" w:lineRule="auto"/>
              <w:ind w:right="-2"/>
              <w:jc w:val="right"/>
              <w:rPr>
                <w:rFonts w:ascii="Times New Roman" w:hAnsi="Times New Roman"/>
                <w:b/>
                <w:noProof/>
                <w:sz w:val="28"/>
                <w:szCs w:val="28"/>
              </w:rPr>
            </w:pPr>
            <w:r w:rsidRPr="00490136">
              <w:rPr>
                <w:rFonts w:ascii="Times New Roman" w:hAnsi="Times New Roman"/>
                <w:b/>
                <w:noProof/>
                <w:sz w:val="28"/>
                <w:szCs w:val="28"/>
              </w:rPr>
              <w:t>№ 2569/1дп/15-17</w:t>
            </w:r>
          </w:p>
        </w:tc>
      </w:tr>
    </w:tbl>
    <w:p w:rsidR="008813B5" w:rsidRDefault="008813B5" w:rsidP="008813B5">
      <w:pPr>
        <w:spacing w:after="0" w:line="100" w:lineRule="atLeast"/>
        <w:ind w:firstLine="684"/>
        <w:jc w:val="both"/>
        <w:rPr>
          <w:rFonts w:ascii="Times New Roman" w:hAnsi="Times New Roman"/>
          <w:sz w:val="28"/>
          <w:szCs w:val="28"/>
        </w:rPr>
      </w:pPr>
    </w:p>
    <w:p w:rsidR="00E52372" w:rsidRDefault="00E52372" w:rsidP="008813B5">
      <w:pPr>
        <w:spacing w:after="0" w:line="100" w:lineRule="atLeast"/>
        <w:ind w:firstLine="684"/>
        <w:jc w:val="both"/>
        <w:rPr>
          <w:rFonts w:ascii="Times New Roman" w:hAnsi="Times New Roman"/>
          <w:sz w:val="28"/>
          <w:szCs w:val="28"/>
        </w:rPr>
      </w:pPr>
      <w:bookmarkStart w:id="0" w:name="_GoBack"/>
      <w:bookmarkEnd w:id="0"/>
    </w:p>
    <w:p w:rsidR="00A5791B" w:rsidRPr="00A5791B" w:rsidRDefault="00A5791B" w:rsidP="00223824">
      <w:pPr>
        <w:spacing w:after="0" w:line="100" w:lineRule="atLeast"/>
        <w:ind w:right="5243"/>
        <w:jc w:val="both"/>
        <w:rPr>
          <w:rStyle w:val="FontStyle14"/>
          <w:b/>
          <w:sz w:val="24"/>
          <w:szCs w:val="24"/>
        </w:rPr>
      </w:pPr>
      <w:r w:rsidRPr="00A5791B">
        <w:rPr>
          <w:rFonts w:ascii="Times New Roman" w:hAnsi="Times New Roman"/>
          <w:b/>
          <w:sz w:val="24"/>
          <w:szCs w:val="24"/>
        </w:rPr>
        <w:t xml:space="preserve">Про притягнення </w:t>
      </w:r>
      <w:r w:rsidR="00540371" w:rsidRPr="00A5791B">
        <w:rPr>
          <w:rStyle w:val="FontStyle14"/>
          <w:b/>
          <w:sz w:val="24"/>
          <w:szCs w:val="24"/>
        </w:rPr>
        <w:t xml:space="preserve">до дисциплінарної відповідальності </w:t>
      </w:r>
      <w:r w:rsidRPr="00A5791B">
        <w:rPr>
          <w:rStyle w:val="FontStyle14"/>
          <w:b/>
          <w:sz w:val="24"/>
          <w:szCs w:val="24"/>
        </w:rPr>
        <w:t xml:space="preserve">судді </w:t>
      </w:r>
      <w:r w:rsidR="00223824">
        <w:rPr>
          <w:rStyle w:val="FontStyle14"/>
          <w:b/>
          <w:sz w:val="24"/>
          <w:szCs w:val="24"/>
        </w:rPr>
        <w:t xml:space="preserve">Донецького апеляційного господарського суду </w:t>
      </w:r>
      <w:proofErr w:type="spellStart"/>
      <w:r w:rsidR="00223824">
        <w:rPr>
          <w:rStyle w:val="FontStyle14"/>
          <w:b/>
          <w:sz w:val="24"/>
          <w:szCs w:val="24"/>
        </w:rPr>
        <w:t>Москальової</w:t>
      </w:r>
      <w:proofErr w:type="spellEnd"/>
      <w:r w:rsidR="00223824">
        <w:rPr>
          <w:rStyle w:val="FontStyle14"/>
          <w:b/>
          <w:sz w:val="24"/>
          <w:szCs w:val="24"/>
        </w:rPr>
        <w:t xml:space="preserve"> І.В</w:t>
      </w:r>
      <w:r w:rsidRPr="00A5791B">
        <w:rPr>
          <w:rStyle w:val="FontStyle14"/>
          <w:b/>
          <w:sz w:val="24"/>
          <w:szCs w:val="24"/>
        </w:rPr>
        <w:t xml:space="preserve">. </w:t>
      </w:r>
    </w:p>
    <w:p w:rsidR="00A5791B" w:rsidRDefault="00A5791B" w:rsidP="008813B5">
      <w:pPr>
        <w:spacing w:after="0" w:line="100" w:lineRule="atLeast"/>
        <w:ind w:firstLine="684"/>
        <w:jc w:val="both"/>
        <w:rPr>
          <w:rStyle w:val="FontStyle14"/>
          <w:sz w:val="28"/>
          <w:szCs w:val="28"/>
        </w:rPr>
      </w:pPr>
    </w:p>
    <w:p w:rsidR="00E52372" w:rsidRDefault="00E52372" w:rsidP="008813B5">
      <w:pPr>
        <w:spacing w:after="0" w:line="100" w:lineRule="atLeast"/>
        <w:ind w:firstLine="684"/>
        <w:jc w:val="both"/>
        <w:rPr>
          <w:rStyle w:val="FontStyle14"/>
          <w:sz w:val="28"/>
          <w:szCs w:val="28"/>
        </w:rPr>
      </w:pPr>
    </w:p>
    <w:p w:rsidR="0016735D" w:rsidRDefault="008813B5" w:rsidP="00E52372">
      <w:pPr>
        <w:spacing w:after="0" w:line="240" w:lineRule="auto"/>
        <w:ind w:firstLine="684"/>
        <w:jc w:val="both"/>
        <w:rPr>
          <w:rFonts w:ascii="Times New Roman" w:hAnsi="Times New Roman"/>
          <w:sz w:val="28"/>
          <w:szCs w:val="28"/>
        </w:rPr>
      </w:pPr>
      <w:r>
        <w:rPr>
          <w:rFonts w:ascii="Times New Roman" w:hAnsi="Times New Roman"/>
          <w:sz w:val="28"/>
          <w:szCs w:val="28"/>
        </w:rPr>
        <w:t>Перша Дисциплінарна палата Вищої ради правосуддя у складі головуючого – Лесько А.О., член</w:t>
      </w:r>
      <w:r w:rsidR="009E7ABB">
        <w:rPr>
          <w:rFonts w:ascii="Times New Roman" w:hAnsi="Times New Roman"/>
          <w:sz w:val="28"/>
          <w:szCs w:val="28"/>
        </w:rPr>
        <w:t>ів</w:t>
      </w:r>
      <w:r w:rsidR="00DC450F">
        <w:rPr>
          <w:rFonts w:ascii="Times New Roman" w:hAnsi="Times New Roman"/>
          <w:sz w:val="28"/>
          <w:szCs w:val="28"/>
        </w:rPr>
        <w:t xml:space="preserve"> –</w:t>
      </w:r>
      <w:r>
        <w:rPr>
          <w:rFonts w:ascii="Times New Roman" w:hAnsi="Times New Roman"/>
          <w:sz w:val="28"/>
          <w:szCs w:val="28"/>
        </w:rPr>
        <w:t xml:space="preserve"> Гусака М.Б.</w:t>
      </w:r>
      <w:r w:rsidR="00223824">
        <w:rPr>
          <w:rFonts w:ascii="Times New Roman" w:hAnsi="Times New Roman"/>
          <w:sz w:val="28"/>
          <w:szCs w:val="28"/>
        </w:rPr>
        <w:t xml:space="preserve">, </w:t>
      </w:r>
      <w:proofErr w:type="spellStart"/>
      <w:r w:rsidR="00223824">
        <w:rPr>
          <w:rFonts w:ascii="Times New Roman" w:hAnsi="Times New Roman"/>
          <w:sz w:val="28"/>
          <w:szCs w:val="28"/>
        </w:rPr>
        <w:t>Шапрана</w:t>
      </w:r>
      <w:proofErr w:type="spellEnd"/>
      <w:r w:rsidR="00223824">
        <w:rPr>
          <w:rFonts w:ascii="Times New Roman" w:hAnsi="Times New Roman"/>
          <w:sz w:val="28"/>
          <w:szCs w:val="28"/>
        </w:rPr>
        <w:t xml:space="preserve"> В.В.</w:t>
      </w:r>
      <w:r>
        <w:rPr>
          <w:rFonts w:ascii="Times New Roman" w:hAnsi="Times New Roman"/>
          <w:sz w:val="28"/>
          <w:szCs w:val="28"/>
        </w:rPr>
        <w:t xml:space="preserve">, </w:t>
      </w:r>
      <w:r w:rsidR="0016735D" w:rsidRPr="0016735D">
        <w:rPr>
          <w:rFonts w:ascii="Times New Roman" w:hAnsi="Times New Roman"/>
          <w:sz w:val="28"/>
          <w:szCs w:val="28"/>
        </w:rPr>
        <w:t xml:space="preserve">розглянувши дисциплінарну </w:t>
      </w:r>
      <w:r w:rsidR="0016735D" w:rsidRPr="001A2BAE">
        <w:rPr>
          <w:rFonts w:ascii="Times New Roman" w:hAnsi="Times New Roman"/>
          <w:sz w:val="28"/>
          <w:szCs w:val="28"/>
        </w:rPr>
        <w:t xml:space="preserve">справу, </w:t>
      </w:r>
      <w:r w:rsidR="0016735D" w:rsidRPr="002A69C1">
        <w:rPr>
          <w:rFonts w:ascii="Times New Roman" w:hAnsi="Times New Roman"/>
          <w:sz w:val="28"/>
          <w:szCs w:val="28"/>
        </w:rPr>
        <w:t xml:space="preserve">відкриту </w:t>
      </w:r>
      <w:r w:rsidR="00223824">
        <w:rPr>
          <w:rFonts w:ascii="Times New Roman" w:hAnsi="Times New Roman"/>
          <w:sz w:val="28"/>
          <w:szCs w:val="28"/>
        </w:rPr>
        <w:t xml:space="preserve">за повідомленнями </w:t>
      </w:r>
      <w:r w:rsidR="0027779B">
        <w:rPr>
          <w:rFonts w:ascii="Times New Roman" w:hAnsi="Times New Roman"/>
          <w:sz w:val="28"/>
          <w:szCs w:val="28"/>
        </w:rPr>
        <w:t>г</w:t>
      </w:r>
      <w:r w:rsidR="00223824" w:rsidRPr="002730A2">
        <w:rPr>
          <w:rFonts w:ascii="Times New Roman" w:hAnsi="Times New Roman"/>
          <w:sz w:val="28"/>
          <w:szCs w:val="28"/>
        </w:rPr>
        <w:t>олов</w:t>
      </w:r>
      <w:r w:rsidR="00223824">
        <w:rPr>
          <w:rFonts w:ascii="Times New Roman" w:hAnsi="Times New Roman"/>
          <w:sz w:val="28"/>
          <w:szCs w:val="28"/>
        </w:rPr>
        <w:t>и</w:t>
      </w:r>
      <w:r w:rsidR="00223824" w:rsidRPr="002730A2">
        <w:rPr>
          <w:rFonts w:ascii="Times New Roman" w:hAnsi="Times New Roman"/>
          <w:sz w:val="28"/>
          <w:szCs w:val="28"/>
        </w:rPr>
        <w:t xml:space="preserve"> Донецького апеляційного господарського суду </w:t>
      </w:r>
      <w:proofErr w:type="spellStart"/>
      <w:r w:rsidR="00223824" w:rsidRPr="002730A2">
        <w:rPr>
          <w:rFonts w:ascii="Times New Roman" w:hAnsi="Times New Roman"/>
          <w:sz w:val="28"/>
          <w:szCs w:val="28"/>
        </w:rPr>
        <w:t>Малашкевича</w:t>
      </w:r>
      <w:proofErr w:type="spellEnd"/>
      <w:r w:rsidR="00223824" w:rsidRPr="002730A2">
        <w:rPr>
          <w:rFonts w:ascii="Times New Roman" w:hAnsi="Times New Roman"/>
          <w:sz w:val="28"/>
          <w:szCs w:val="28"/>
        </w:rPr>
        <w:t xml:space="preserve"> Сергія Анатолійовича стосовно судді Донецького апеляційного господарського суду </w:t>
      </w:r>
      <w:proofErr w:type="spellStart"/>
      <w:r w:rsidR="00223824" w:rsidRPr="002730A2">
        <w:rPr>
          <w:rFonts w:ascii="Times New Roman" w:hAnsi="Times New Roman"/>
          <w:sz w:val="28"/>
          <w:szCs w:val="28"/>
        </w:rPr>
        <w:t>Москальової</w:t>
      </w:r>
      <w:proofErr w:type="spellEnd"/>
      <w:r w:rsidR="00223824" w:rsidRPr="002730A2">
        <w:rPr>
          <w:rFonts w:ascii="Times New Roman" w:hAnsi="Times New Roman"/>
          <w:sz w:val="28"/>
          <w:szCs w:val="28"/>
        </w:rPr>
        <w:t xml:space="preserve"> Ірини Василівни</w:t>
      </w:r>
      <w:r w:rsidR="0016735D" w:rsidRPr="002A69C1">
        <w:rPr>
          <w:rFonts w:ascii="Times New Roman" w:hAnsi="Times New Roman"/>
          <w:sz w:val="28"/>
          <w:szCs w:val="28"/>
        </w:rPr>
        <w:t xml:space="preserve">, </w:t>
      </w:r>
    </w:p>
    <w:p w:rsidR="00E52372" w:rsidRDefault="00E52372" w:rsidP="00E52372">
      <w:pPr>
        <w:spacing w:after="0" w:line="240" w:lineRule="auto"/>
        <w:ind w:firstLine="684"/>
        <w:jc w:val="both"/>
        <w:rPr>
          <w:rFonts w:ascii="Times New Roman" w:hAnsi="Times New Roman"/>
          <w:sz w:val="28"/>
          <w:szCs w:val="28"/>
        </w:rPr>
      </w:pPr>
    </w:p>
    <w:p w:rsidR="0016735D" w:rsidRDefault="0016735D" w:rsidP="00E52372">
      <w:pPr>
        <w:spacing w:after="0" w:line="240" w:lineRule="auto"/>
        <w:jc w:val="center"/>
        <w:rPr>
          <w:rFonts w:ascii="Times New Roman" w:hAnsi="Times New Roman"/>
          <w:b/>
          <w:sz w:val="28"/>
          <w:szCs w:val="28"/>
        </w:rPr>
      </w:pPr>
      <w:r w:rsidRPr="0016735D">
        <w:rPr>
          <w:rFonts w:ascii="Times New Roman" w:hAnsi="Times New Roman"/>
          <w:b/>
          <w:sz w:val="28"/>
          <w:szCs w:val="28"/>
        </w:rPr>
        <w:t>встановила:</w:t>
      </w:r>
    </w:p>
    <w:p w:rsidR="00E52372" w:rsidRPr="0016735D" w:rsidRDefault="00E52372" w:rsidP="00E52372">
      <w:pPr>
        <w:spacing w:after="0" w:line="240" w:lineRule="auto"/>
        <w:jc w:val="center"/>
        <w:rPr>
          <w:rFonts w:ascii="Times New Roman" w:hAnsi="Times New Roman"/>
          <w:b/>
          <w:sz w:val="28"/>
          <w:szCs w:val="28"/>
        </w:rPr>
      </w:pPr>
    </w:p>
    <w:p w:rsidR="00094823" w:rsidRDefault="00223824" w:rsidP="00E52372">
      <w:pPr>
        <w:pStyle w:val="20"/>
        <w:shd w:val="clear" w:color="auto" w:fill="auto"/>
        <w:spacing w:after="0" w:line="240" w:lineRule="auto"/>
        <w:jc w:val="both"/>
        <w:rPr>
          <w:rFonts w:ascii="Times New Roman" w:hAnsi="Times New Roman" w:cs="Times New Roman"/>
          <w:b w:val="0"/>
          <w:sz w:val="28"/>
          <w:szCs w:val="28"/>
          <w:lang w:val="uk-UA"/>
        </w:rPr>
      </w:pPr>
      <w:proofErr w:type="spellStart"/>
      <w:r>
        <w:rPr>
          <w:rFonts w:ascii="Times New Roman" w:hAnsi="Times New Roman" w:cs="Times New Roman"/>
          <w:b w:val="0"/>
          <w:sz w:val="28"/>
          <w:szCs w:val="28"/>
          <w:lang w:val="uk-UA"/>
        </w:rPr>
        <w:t>Москальова</w:t>
      </w:r>
      <w:proofErr w:type="spellEnd"/>
      <w:r>
        <w:rPr>
          <w:rFonts w:ascii="Times New Roman" w:hAnsi="Times New Roman" w:cs="Times New Roman"/>
          <w:b w:val="0"/>
          <w:sz w:val="28"/>
          <w:szCs w:val="28"/>
          <w:lang w:val="uk-UA"/>
        </w:rPr>
        <w:t xml:space="preserve"> Ірина Василівна, </w:t>
      </w:r>
      <w:r w:rsidR="008D72D1">
        <w:rPr>
          <w:rFonts w:ascii="Times New Roman" w:hAnsi="Times New Roman" w:cs="Times New Roman"/>
          <w:b w:val="0"/>
          <w:sz w:val="28"/>
          <w:szCs w:val="28"/>
          <w:lang w:val="uk-UA"/>
        </w:rPr>
        <w:t>_____</w:t>
      </w:r>
      <w:r>
        <w:rPr>
          <w:rFonts w:ascii="Times New Roman" w:hAnsi="Times New Roman" w:cs="Times New Roman"/>
          <w:b w:val="0"/>
          <w:sz w:val="28"/>
          <w:szCs w:val="28"/>
          <w:lang w:val="uk-UA"/>
        </w:rPr>
        <w:t xml:space="preserve"> </w:t>
      </w:r>
      <w:r w:rsidR="00094823">
        <w:rPr>
          <w:rFonts w:ascii="Times New Roman" w:hAnsi="Times New Roman" w:cs="Times New Roman"/>
          <w:b w:val="0"/>
          <w:sz w:val="28"/>
          <w:szCs w:val="28"/>
          <w:lang w:val="uk-UA"/>
        </w:rPr>
        <w:t>року народження, Указом Президе</w:t>
      </w:r>
      <w:r>
        <w:rPr>
          <w:rFonts w:ascii="Times New Roman" w:hAnsi="Times New Roman" w:cs="Times New Roman"/>
          <w:b w:val="0"/>
          <w:sz w:val="28"/>
          <w:szCs w:val="28"/>
          <w:lang w:val="uk-UA"/>
        </w:rPr>
        <w:t>нта України «</w:t>
      </w:r>
      <w:r w:rsidR="00094823">
        <w:rPr>
          <w:rFonts w:ascii="Times New Roman" w:hAnsi="Times New Roman" w:cs="Times New Roman"/>
          <w:b w:val="0"/>
          <w:sz w:val="28"/>
          <w:szCs w:val="28"/>
          <w:lang w:val="uk-UA"/>
        </w:rPr>
        <w:t>Пр</w:t>
      </w:r>
      <w:r w:rsidR="009E7ABB">
        <w:rPr>
          <w:rFonts w:ascii="Times New Roman" w:hAnsi="Times New Roman" w:cs="Times New Roman"/>
          <w:b w:val="0"/>
          <w:sz w:val="28"/>
          <w:szCs w:val="28"/>
          <w:lang w:val="uk-UA"/>
        </w:rPr>
        <w:t>о</w:t>
      </w:r>
      <w:r w:rsidR="00094823">
        <w:rPr>
          <w:rFonts w:ascii="Times New Roman" w:hAnsi="Times New Roman" w:cs="Times New Roman"/>
          <w:b w:val="0"/>
          <w:sz w:val="28"/>
          <w:szCs w:val="28"/>
          <w:lang w:val="uk-UA"/>
        </w:rPr>
        <w:t xml:space="preserve"> признач</w:t>
      </w:r>
      <w:r>
        <w:rPr>
          <w:rFonts w:ascii="Times New Roman" w:hAnsi="Times New Roman" w:cs="Times New Roman"/>
          <w:b w:val="0"/>
          <w:sz w:val="28"/>
          <w:szCs w:val="28"/>
          <w:lang w:val="uk-UA"/>
        </w:rPr>
        <w:t>ення суддів» від 31</w:t>
      </w:r>
      <w:r w:rsidR="00094823">
        <w:rPr>
          <w:rFonts w:ascii="Times New Roman" w:hAnsi="Times New Roman" w:cs="Times New Roman"/>
          <w:b w:val="0"/>
          <w:sz w:val="28"/>
          <w:szCs w:val="28"/>
          <w:lang w:val="uk-UA"/>
        </w:rPr>
        <w:t xml:space="preserve"> липня </w:t>
      </w:r>
      <w:r>
        <w:rPr>
          <w:rFonts w:ascii="Times New Roman" w:hAnsi="Times New Roman" w:cs="Times New Roman"/>
          <w:b w:val="0"/>
          <w:sz w:val="28"/>
          <w:szCs w:val="28"/>
          <w:lang w:val="uk-UA"/>
        </w:rPr>
        <w:t>2000 ро</w:t>
      </w:r>
      <w:r w:rsidR="00094823">
        <w:rPr>
          <w:rFonts w:ascii="Times New Roman" w:hAnsi="Times New Roman" w:cs="Times New Roman"/>
          <w:b w:val="0"/>
          <w:sz w:val="28"/>
          <w:szCs w:val="28"/>
          <w:lang w:val="uk-UA"/>
        </w:rPr>
        <w:t>ку</w:t>
      </w:r>
      <w:r>
        <w:rPr>
          <w:rFonts w:ascii="Times New Roman" w:hAnsi="Times New Roman" w:cs="Times New Roman"/>
          <w:b w:val="0"/>
          <w:sz w:val="28"/>
          <w:szCs w:val="28"/>
          <w:lang w:val="uk-UA"/>
        </w:rPr>
        <w:t xml:space="preserve"> </w:t>
      </w:r>
      <w:r w:rsidR="00094823">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9</w:t>
      </w:r>
      <w:r w:rsidR="00094823">
        <w:rPr>
          <w:rFonts w:ascii="Times New Roman" w:hAnsi="Times New Roman" w:cs="Times New Roman"/>
          <w:b w:val="0"/>
          <w:sz w:val="28"/>
          <w:szCs w:val="28"/>
          <w:lang w:val="uk-UA"/>
        </w:rPr>
        <w:t>36/</w:t>
      </w:r>
      <w:r>
        <w:rPr>
          <w:rFonts w:ascii="Times New Roman" w:hAnsi="Times New Roman" w:cs="Times New Roman"/>
          <w:b w:val="0"/>
          <w:sz w:val="28"/>
          <w:szCs w:val="28"/>
          <w:lang w:val="uk-UA"/>
        </w:rPr>
        <w:t>2000 призначена на посаду судді арбітражного (господарського) суду Донецької області строком на п’ять років</w:t>
      </w:r>
      <w:r w:rsidR="00094823">
        <w:rPr>
          <w:rFonts w:ascii="Times New Roman" w:hAnsi="Times New Roman" w:cs="Times New Roman"/>
          <w:b w:val="0"/>
          <w:sz w:val="28"/>
          <w:szCs w:val="28"/>
          <w:lang w:val="uk-UA"/>
        </w:rPr>
        <w:t>,</w:t>
      </w:r>
      <w:r>
        <w:rPr>
          <w:rFonts w:ascii="Times New Roman" w:hAnsi="Times New Roman" w:cs="Times New Roman"/>
          <w:b w:val="0"/>
          <w:sz w:val="28"/>
          <w:szCs w:val="28"/>
          <w:lang w:val="uk-UA"/>
        </w:rPr>
        <w:t xml:space="preserve"> Указом Президента України «Про призначення суддів» від 12</w:t>
      </w:r>
      <w:r w:rsidR="00094823">
        <w:rPr>
          <w:rFonts w:ascii="Times New Roman" w:hAnsi="Times New Roman" w:cs="Times New Roman"/>
          <w:b w:val="0"/>
          <w:sz w:val="28"/>
          <w:szCs w:val="28"/>
          <w:lang w:val="uk-UA"/>
        </w:rPr>
        <w:t xml:space="preserve"> січня </w:t>
      </w:r>
      <w:r>
        <w:rPr>
          <w:rFonts w:ascii="Times New Roman" w:hAnsi="Times New Roman" w:cs="Times New Roman"/>
          <w:b w:val="0"/>
          <w:sz w:val="28"/>
          <w:szCs w:val="28"/>
          <w:lang w:val="uk-UA"/>
        </w:rPr>
        <w:t xml:space="preserve">2004 року </w:t>
      </w:r>
      <w:r w:rsidR="009E7ABB">
        <w:rPr>
          <w:rFonts w:ascii="Times New Roman" w:hAnsi="Times New Roman" w:cs="Times New Roman"/>
          <w:b w:val="0"/>
          <w:sz w:val="28"/>
          <w:szCs w:val="28"/>
          <w:lang w:val="uk-UA"/>
        </w:rPr>
        <w:t xml:space="preserve">№ 32/2004 </w:t>
      </w:r>
      <w:r>
        <w:rPr>
          <w:rFonts w:ascii="Times New Roman" w:hAnsi="Times New Roman" w:cs="Times New Roman"/>
          <w:b w:val="0"/>
          <w:sz w:val="28"/>
          <w:szCs w:val="28"/>
          <w:lang w:val="uk-UA"/>
        </w:rPr>
        <w:t>призначена суддею Донецького апеляційного господарського суду</w:t>
      </w:r>
      <w:r w:rsidR="00094823">
        <w:rPr>
          <w:rFonts w:ascii="Times New Roman" w:hAnsi="Times New Roman" w:cs="Times New Roman"/>
          <w:b w:val="0"/>
          <w:sz w:val="28"/>
          <w:szCs w:val="28"/>
          <w:lang w:val="uk-UA"/>
        </w:rPr>
        <w:t>,</w:t>
      </w:r>
      <w:r>
        <w:rPr>
          <w:rFonts w:ascii="Times New Roman" w:hAnsi="Times New Roman" w:cs="Times New Roman"/>
          <w:b w:val="0"/>
          <w:sz w:val="28"/>
          <w:szCs w:val="28"/>
          <w:lang w:val="uk-UA"/>
        </w:rPr>
        <w:t xml:space="preserve"> Постановою Верховної Ради України «Про обрання суддів»</w:t>
      </w:r>
      <w:r w:rsidR="00094823">
        <w:rPr>
          <w:rFonts w:ascii="Times New Roman" w:hAnsi="Times New Roman" w:cs="Times New Roman"/>
          <w:b w:val="0"/>
          <w:sz w:val="28"/>
          <w:szCs w:val="28"/>
          <w:lang w:val="uk-UA"/>
        </w:rPr>
        <w:t xml:space="preserve"> від </w:t>
      </w:r>
      <w:r>
        <w:rPr>
          <w:rFonts w:ascii="Times New Roman" w:hAnsi="Times New Roman" w:cs="Times New Roman"/>
          <w:b w:val="0"/>
          <w:sz w:val="28"/>
          <w:szCs w:val="28"/>
          <w:lang w:val="uk-UA"/>
        </w:rPr>
        <w:t>8</w:t>
      </w:r>
      <w:r w:rsidR="00094823">
        <w:rPr>
          <w:rFonts w:ascii="Times New Roman" w:hAnsi="Times New Roman" w:cs="Times New Roman"/>
          <w:b w:val="0"/>
          <w:sz w:val="28"/>
          <w:szCs w:val="28"/>
          <w:lang w:val="uk-UA"/>
        </w:rPr>
        <w:t xml:space="preserve"> липня </w:t>
      </w:r>
      <w:r>
        <w:rPr>
          <w:rFonts w:ascii="Times New Roman" w:hAnsi="Times New Roman" w:cs="Times New Roman"/>
          <w:b w:val="0"/>
          <w:sz w:val="28"/>
          <w:szCs w:val="28"/>
          <w:lang w:val="uk-UA"/>
        </w:rPr>
        <w:t>2005 року № 2789-І</w:t>
      </w:r>
      <w:r w:rsidR="00094823">
        <w:rPr>
          <w:rFonts w:ascii="Times New Roman" w:hAnsi="Times New Roman" w:cs="Times New Roman"/>
          <w:b w:val="0"/>
          <w:sz w:val="28"/>
          <w:szCs w:val="28"/>
          <w:lang w:val="en-US"/>
        </w:rPr>
        <w:t>V</w:t>
      </w:r>
      <w:r>
        <w:rPr>
          <w:rFonts w:ascii="Times New Roman" w:hAnsi="Times New Roman" w:cs="Times New Roman"/>
          <w:b w:val="0"/>
          <w:sz w:val="28"/>
          <w:szCs w:val="28"/>
          <w:lang w:val="uk-UA"/>
        </w:rPr>
        <w:t xml:space="preserve"> обрана суддею Донецького апеляційного господарського суду безстроково. </w:t>
      </w:r>
      <w:r w:rsidR="00094823">
        <w:rPr>
          <w:rFonts w:ascii="Times New Roman" w:hAnsi="Times New Roman" w:cs="Times New Roman"/>
          <w:b w:val="0"/>
          <w:sz w:val="28"/>
          <w:szCs w:val="28"/>
          <w:lang w:val="uk-UA"/>
        </w:rPr>
        <w:t>Нагороджена відзнаками та почесними грамотами, характеризується позитивно.</w:t>
      </w:r>
    </w:p>
    <w:p w:rsidR="00223824" w:rsidRPr="002730A2" w:rsidRDefault="00094823" w:rsidP="00094823">
      <w:pPr>
        <w:pStyle w:val="20"/>
        <w:shd w:val="clear" w:color="auto" w:fill="auto"/>
        <w:spacing w:after="0" w:line="240" w:lineRule="auto"/>
        <w:ind w:firstLine="708"/>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Д</w:t>
      </w:r>
      <w:r w:rsidR="00223824" w:rsidRPr="002730A2">
        <w:rPr>
          <w:rFonts w:ascii="Times New Roman" w:hAnsi="Times New Roman" w:cs="Times New Roman"/>
          <w:b w:val="0"/>
          <w:sz w:val="28"/>
          <w:szCs w:val="28"/>
          <w:lang w:val="uk-UA"/>
        </w:rPr>
        <w:t xml:space="preserve">о Вищої ради юстиції 4 січня 2017 року надійшла інформація щодо явки на роботу та здійснення правосуддя суддями Донецького апеляційного господарського суду, надана листом </w:t>
      </w:r>
      <w:r w:rsidR="0027779B">
        <w:rPr>
          <w:rFonts w:ascii="Times New Roman" w:hAnsi="Times New Roman" w:cs="Times New Roman"/>
          <w:b w:val="0"/>
          <w:sz w:val="28"/>
          <w:szCs w:val="28"/>
          <w:lang w:val="uk-UA"/>
        </w:rPr>
        <w:t>г</w:t>
      </w:r>
      <w:r w:rsidR="00223824" w:rsidRPr="002730A2">
        <w:rPr>
          <w:rFonts w:ascii="Times New Roman" w:hAnsi="Times New Roman" w:cs="Times New Roman"/>
          <w:b w:val="0"/>
          <w:sz w:val="28"/>
          <w:szCs w:val="28"/>
          <w:lang w:val="uk-UA"/>
        </w:rPr>
        <w:t xml:space="preserve">олови Донецького апеляційного господарського суду </w:t>
      </w:r>
      <w:proofErr w:type="spellStart"/>
      <w:r w:rsidR="00223824" w:rsidRPr="002730A2">
        <w:rPr>
          <w:rFonts w:ascii="Times New Roman" w:hAnsi="Times New Roman" w:cs="Times New Roman"/>
          <w:b w:val="0"/>
          <w:sz w:val="28"/>
          <w:szCs w:val="28"/>
          <w:lang w:val="uk-UA"/>
        </w:rPr>
        <w:t>Малашкевича</w:t>
      </w:r>
      <w:proofErr w:type="spellEnd"/>
      <w:r w:rsidR="00223824" w:rsidRPr="002730A2">
        <w:rPr>
          <w:rFonts w:ascii="Times New Roman" w:hAnsi="Times New Roman" w:cs="Times New Roman"/>
          <w:b w:val="0"/>
          <w:sz w:val="28"/>
          <w:szCs w:val="28"/>
          <w:lang w:val="uk-UA"/>
        </w:rPr>
        <w:t xml:space="preserve"> С.А. від 29 грудня 2016 року                                  № 03-17/1106/16.</w:t>
      </w:r>
    </w:p>
    <w:p w:rsidR="00223824" w:rsidRPr="002730A2" w:rsidRDefault="00223824" w:rsidP="00223824">
      <w:pPr>
        <w:pStyle w:val="20"/>
        <w:shd w:val="clear" w:color="auto" w:fill="auto"/>
        <w:spacing w:after="0" w:line="240" w:lineRule="auto"/>
        <w:ind w:firstLine="709"/>
        <w:jc w:val="both"/>
        <w:rPr>
          <w:rFonts w:ascii="Times New Roman" w:hAnsi="Times New Roman" w:cs="Times New Roman"/>
          <w:b w:val="0"/>
          <w:sz w:val="28"/>
          <w:szCs w:val="28"/>
          <w:lang w:val="uk-UA"/>
        </w:rPr>
      </w:pPr>
      <w:r w:rsidRPr="002730A2">
        <w:rPr>
          <w:rFonts w:ascii="Times New Roman" w:hAnsi="Times New Roman" w:cs="Times New Roman"/>
          <w:b w:val="0"/>
          <w:sz w:val="28"/>
          <w:szCs w:val="28"/>
          <w:lang w:val="uk-UA"/>
        </w:rPr>
        <w:t xml:space="preserve">У вказаному листі зазначено, що на виконання Указу Президента України «Про внесення змін до мережі господарських судів» </w:t>
      </w:r>
      <w:r w:rsidR="009E7ABB" w:rsidRPr="002730A2">
        <w:rPr>
          <w:rFonts w:ascii="Times New Roman" w:hAnsi="Times New Roman" w:cs="Times New Roman"/>
          <w:b w:val="0"/>
          <w:sz w:val="28"/>
          <w:szCs w:val="28"/>
          <w:lang w:val="uk-UA"/>
        </w:rPr>
        <w:t xml:space="preserve">від 12 листопада 2014 року № 868/2014 </w:t>
      </w:r>
      <w:r w:rsidRPr="002730A2">
        <w:rPr>
          <w:rFonts w:ascii="Times New Roman" w:hAnsi="Times New Roman" w:cs="Times New Roman"/>
          <w:b w:val="0"/>
          <w:sz w:val="28"/>
          <w:szCs w:val="28"/>
          <w:lang w:val="uk-UA"/>
        </w:rPr>
        <w:t xml:space="preserve">місцезнаходженням Донецького апеляційного господарського суду визначено місто Харків, проспект Науки, 5. </w:t>
      </w:r>
      <w:r>
        <w:rPr>
          <w:rFonts w:ascii="Times New Roman" w:hAnsi="Times New Roman" w:cs="Times New Roman"/>
          <w:b w:val="0"/>
          <w:sz w:val="28"/>
          <w:szCs w:val="28"/>
          <w:lang w:val="uk-UA"/>
        </w:rPr>
        <w:t xml:space="preserve">Згідно </w:t>
      </w:r>
      <w:r w:rsidR="009E7ABB">
        <w:rPr>
          <w:rFonts w:ascii="Times New Roman" w:hAnsi="Times New Roman" w:cs="Times New Roman"/>
          <w:b w:val="0"/>
          <w:sz w:val="28"/>
          <w:szCs w:val="28"/>
          <w:lang w:val="uk-UA"/>
        </w:rPr>
        <w:t>з р</w:t>
      </w:r>
      <w:r w:rsidRPr="002730A2">
        <w:rPr>
          <w:rFonts w:ascii="Times New Roman" w:hAnsi="Times New Roman" w:cs="Times New Roman"/>
          <w:b w:val="0"/>
          <w:sz w:val="28"/>
          <w:szCs w:val="28"/>
          <w:lang w:val="uk-UA"/>
        </w:rPr>
        <w:t>озпорядження</w:t>
      </w:r>
      <w:r w:rsidR="009E7ABB">
        <w:rPr>
          <w:rFonts w:ascii="Times New Roman" w:hAnsi="Times New Roman" w:cs="Times New Roman"/>
          <w:b w:val="0"/>
          <w:sz w:val="28"/>
          <w:szCs w:val="28"/>
          <w:lang w:val="uk-UA"/>
        </w:rPr>
        <w:t>м</w:t>
      </w:r>
      <w:r w:rsidRPr="002730A2">
        <w:rPr>
          <w:rFonts w:ascii="Times New Roman" w:hAnsi="Times New Roman" w:cs="Times New Roman"/>
          <w:b w:val="0"/>
          <w:sz w:val="28"/>
          <w:szCs w:val="28"/>
          <w:lang w:val="uk-UA"/>
        </w:rPr>
        <w:t xml:space="preserve"> </w:t>
      </w:r>
      <w:r w:rsidR="0027779B">
        <w:rPr>
          <w:rFonts w:ascii="Times New Roman" w:hAnsi="Times New Roman" w:cs="Times New Roman"/>
          <w:b w:val="0"/>
          <w:sz w:val="28"/>
          <w:szCs w:val="28"/>
          <w:lang w:val="uk-UA"/>
        </w:rPr>
        <w:t>г</w:t>
      </w:r>
      <w:r w:rsidRPr="002730A2">
        <w:rPr>
          <w:rFonts w:ascii="Times New Roman" w:hAnsi="Times New Roman" w:cs="Times New Roman"/>
          <w:b w:val="0"/>
          <w:sz w:val="28"/>
          <w:szCs w:val="28"/>
          <w:lang w:val="uk-UA"/>
        </w:rPr>
        <w:t>олови Вищого господарського суду України від 9 квітня</w:t>
      </w:r>
      <w:r w:rsidR="009E7ABB">
        <w:rPr>
          <w:rFonts w:ascii="Times New Roman" w:hAnsi="Times New Roman" w:cs="Times New Roman"/>
          <w:b w:val="0"/>
          <w:sz w:val="28"/>
          <w:szCs w:val="28"/>
          <w:lang w:val="uk-UA"/>
        </w:rPr>
        <w:t xml:space="preserve"> </w:t>
      </w:r>
      <w:r w:rsidRPr="002730A2">
        <w:rPr>
          <w:rFonts w:ascii="Times New Roman" w:hAnsi="Times New Roman" w:cs="Times New Roman"/>
          <w:b w:val="0"/>
          <w:sz w:val="28"/>
          <w:szCs w:val="28"/>
          <w:lang w:val="uk-UA"/>
        </w:rPr>
        <w:t xml:space="preserve">2015 року № 19-р «Про відновлення роботи Донецького апеляційного господарського суду» роботу </w:t>
      </w:r>
      <w:r w:rsidRPr="002730A2">
        <w:rPr>
          <w:rFonts w:ascii="Times New Roman" w:hAnsi="Times New Roman" w:cs="Times New Roman"/>
          <w:b w:val="0"/>
          <w:sz w:val="28"/>
          <w:szCs w:val="28"/>
          <w:lang w:val="uk-UA"/>
        </w:rPr>
        <w:lastRenderedPageBreak/>
        <w:t xml:space="preserve">Донецького апеляційного господарського суду відновлено з 14 квітня </w:t>
      </w:r>
      <w:r w:rsidR="009E7ABB">
        <w:rPr>
          <w:rFonts w:ascii="Times New Roman" w:hAnsi="Times New Roman" w:cs="Times New Roman"/>
          <w:b w:val="0"/>
          <w:sz w:val="28"/>
          <w:szCs w:val="28"/>
          <w:lang w:val="uk-UA"/>
        </w:rPr>
        <w:t xml:space="preserve">                 </w:t>
      </w:r>
      <w:r w:rsidRPr="002730A2">
        <w:rPr>
          <w:rFonts w:ascii="Times New Roman" w:hAnsi="Times New Roman" w:cs="Times New Roman"/>
          <w:b w:val="0"/>
          <w:sz w:val="28"/>
          <w:szCs w:val="28"/>
          <w:lang w:val="uk-UA"/>
        </w:rPr>
        <w:t>2015 року</w:t>
      </w:r>
      <w:r w:rsidR="009E7ABB">
        <w:rPr>
          <w:rFonts w:ascii="Times New Roman" w:hAnsi="Times New Roman" w:cs="Times New Roman"/>
          <w:b w:val="0"/>
          <w:sz w:val="28"/>
          <w:szCs w:val="28"/>
          <w:lang w:val="uk-UA"/>
        </w:rPr>
        <w:t>.</w:t>
      </w:r>
      <w:r w:rsidRPr="002730A2">
        <w:rPr>
          <w:rFonts w:ascii="Times New Roman" w:hAnsi="Times New Roman" w:cs="Times New Roman"/>
          <w:b w:val="0"/>
          <w:sz w:val="28"/>
          <w:szCs w:val="28"/>
          <w:lang w:val="uk-UA"/>
        </w:rPr>
        <w:t xml:space="preserve"> </w:t>
      </w:r>
      <w:r w:rsidR="009E7ABB">
        <w:rPr>
          <w:rFonts w:ascii="Times New Roman" w:hAnsi="Times New Roman" w:cs="Times New Roman"/>
          <w:b w:val="0"/>
          <w:sz w:val="28"/>
          <w:szCs w:val="28"/>
          <w:lang w:val="uk-UA"/>
        </w:rPr>
        <w:t>С</w:t>
      </w:r>
      <w:r w:rsidRPr="002730A2">
        <w:rPr>
          <w:rFonts w:ascii="Times New Roman" w:hAnsi="Times New Roman" w:cs="Times New Roman"/>
          <w:b w:val="0"/>
          <w:sz w:val="28"/>
          <w:szCs w:val="28"/>
          <w:lang w:val="uk-UA"/>
        </w:rPr>
        <w:t xml:space="preserve">таном на 1 січня 2017 року в Донецькому апеляційному господарському суді зайняті 20 штатних посад суддів, з яких фактично здійснює правосуддя 19 суддів, </w:t>
      </w:r>
      <w:r w:rsidR="009E7ABB">
        <w:rPr>
          <w:rFonts w:ascii="Times New Roman" w:hAnsi="Times New Roman" w:cs="Times New Roman"/>
          <w:b w:val="0"/>
          <w:sz w:val="28"/>
          <w:szCs w:val="28"/>
          <w:lang w:val="uk-UA"/>
        </w:rPr>
        <w:t>1</w:t>
      </w:r>
      <w:r>
        <w:rPr>
          <w:rFonts w:ascii="Times New Roman" w:hAnsi="Times New Roman" w:cs="Times New Roman"/>
          <w:b w:val="0"/>
          <w:sz w:val="28"/>
          <w:szCs w:val="28"/>
          <w:lang w:val="uk-UA"/>
        </w:rPr>
        <w:t xml:space="preserve"> суддя – </w:t>
      </w:r>
      <w:proofErr w:type="spellStart"/>
      <w:r w:rsidRPr="002730A2">
        <w:rPr>
          <w:rFonts w:ascii="Times New Roman" w:hAnsi="Times New Roman" w:cs="Times New Roman"/>
          <w:b w:val="0"/>
          <w:sz w:val="28"/>
          <w:szCs w:val="28"/>
          <w:lang w:val="uk-UA"/>
        </w:rPr>
        <w:t>Москальова</w:t>
      </w:r>
      <w:proofErr w:type="spellEnd"/>
      <w:r w:rsidRPr="002730A2">
        <w:rPr>
          <w:rFonts w:ascii="Times New Roman" w:hAnsi="Times New Roman" w:cs="Times New Roman"/>
          <w:b w:val="0"/>
          <w:sz w:val="28"/>
          <w:szCs w:val="28"/>
          <w:lang w:val="uk-UA"/>
        </w:rPr>
        <w:t xml:space="preserve"> І.В. не приступила до виконання своїх обов’язків в суді у місті Харкові.</w:t>
      </w:r>
    </w:p>
    <w:p w:rsidR="00223824" w:rsidRPr="002730A2" w:rsidRDefault="00223824" w:rsidP="00223824">
      <w:pPr>
        <w:pStyle w:val="20"/>
        <w:shd w:val="clear" w:color="auto" w:fill="auto"/>
        <w:spacing w:after="0" w:line="240" w:lineRule="auto"/>
        <w:ind w:firstLine="709"/>
        <w:jc w:val="both"/>
        <w:rPr>
          <w:rStyle w:val="FontStyle14"/>
          <w:b w:val="0"/>
          <w:sz w:val="28"/>
          <w:szCs w:val="28"/>
          <w:lang w:val="uk-UA"/>
        </w:rPr>
      </w:pPr>
      <w:r w:rsidRPr="002730A2">
        <w:rPr>
          <w:rFonts w:ascii="Times New Roman" w:hAnsi="Times New Roman" w:cs="Times New Roman"/>
          <w:b w:val="0"/>
          <w:sz w:val="28"/>
          <w:szCs w:val="28"/>
          <w:lang w:val="uk-UA"/>
        </w:rPr>
        <w:t xml:space="preserve">3 березня 2017 року до Вищої ради правосуддя надійшла аналогічна інформація (лист </w:t>
      </w:r>
      <w:r w:rsidR="0027779B">
        <w:rPr>
          <w:rFonts w:ascii="Times New Roman" w:hAnsi="Times New Roman" w:cs="Times New Roman"/>
          <w:b w:val="0"/>
          <w:sz w:val="28"/>
          <w:szCs w:val="28"/>
          <w:lang w:val="uk-UA"/>
        </w:rPr>
        <w:t>г</w:t>
      </w:r>
      <w:r w:rsidRPr="002730A2">
        <w:rPr>
          <w:rFonts w:ascii="Times New Roman" w:hAnsi="Times New Roman" w:cs="Times New Roman"/>
          <w:b w:val="0"/>
          <w:sz w:val="28"/>
          <w:szCs w:val="28"/>
          <w:lang w:val="uk-UA"/>
        </w:rPr>
        <w:t xml:space="preserve">олови Донецького апеляційного господарського суду </w:t>
      </w:r>
      <w:proofErr w:type="spellStart"/>
      <w:r w:rsidRPr="002730A2">
        <w:rPr>
          <w:rFonts w:ascii="Times New Roman" w:hAnsi="Times New Roman" w:cs="Times New Roman"/>
          <w:b w:val="0"/>
          <w:sz w:val="28"/>
          <w:szCs w:val="28"/>
          <w:lang w:val="uk-UA"/>
        </w:rPr>
        <w:t>Малашкевича</w:t>
      </w:r>
      <w:proofErr w:type="spellEnd"/>
      <w:r w:rsidRPr="002730A2">
        <w:rPr>
          <w:rFonts w:ascii="Times New Roman" w:hAnsi="Times New Roman" w:cs="Times New Roman"/>
          <w:b w:val="0"/>
          <w:sz w:val="28"/>
          <w:szCs w:val="28"/>
          <w:lang w:val="uk-UA"/>
        </w:rPr>
        <w:t xml:space="preserve"> С.А. від 28 лютого 2017 року № 03-17/174/17) про те, що станом на 1 березня 2017 року в Донецькому апеляційному господарському суді зайняті 20 штатних посад суддів, з яких фактично здійснює правосуддя             19 суддів, 1 суддя (</w:t>
      </w:r>
      <w:proofErr w:type="spellStart"/>
      <w:r w:rsidRPr="002730A2">
        <w:rPr>
          <w:rFonts w:ascii="Times New Roman" w:hAnsi="Times New Roman" w:cs="Times New Roman"/>
          <w:b w:val="0"/>
          <w:sz w:val="28"/>
          <w:szCs w:val="28"/>
          <w:lang w:val="uk-UA"/>
        </w:rPr>
        <w:t>Москальова</w:t>
      </w:r>
      <w:proofErr w:type="spellEnd"/>
      <w:r w:rsidRPr="002730A2">
        <w:rPr>
          <w:rFonts w:ascii="Times New Roman" w:hAnsi="Times New Roman" w:cs="Times New Roman"/>
          <w:b w:val="0"/>
          <w:sz w:val="28"/>
          <w:szCs w:val="28"/>
          <w:lang w:val="uk-UA"/>
        </w:rPr>
        <w:t xml:space="preserve"> І.В.) не приступила до виконання своїх обов’язків в суді у місті Харкові.</w:t>
      </w:r>
    </w:p>
    <w:p w:rsidR="00223824" w:rsidRPr="002730A2" w:rsidRDefault="00223824" w:rsidP="00223824">
      <w:pPr>
        <w:spacing w:after="0" w:line="240" w:lineRule="auto"/>
        <w:ind w:firstLine="709"/>
        <w:jc w:val="both"/>
        <w:rPr>
          <w:rFonts w:ascii="Times New Roman" w:hAnsi="Times New Roman"/>
          <w:sz w:val="28"/>
          <w:szCs w:val="28"/>
        </w:rPr>
      </w:pPr>
      <w:r w:rsidRPr="002730A2">
        <w:rPr>
          <w:rFonts w:ascii="Times New Roman" w:hAnsi="Times New Roman"/>
          <w:sz w:val="28"/>
          <w:szCs w:val="28"/>
        </w:rPr>
        <w:t>Відповідно до протоколу повторного автоматизованого розподілу матеріалів від 15 березня 2017 року вказан</w:t>
      </w:r>
      <w:r>
        <w:rPr>
          <w:rFonts w:ascii="Times New Roman" w:hAnsi="Times New Roman"/>
          <w:sz w:val="28"/>
          <w:szCs w:val="28"/>
        </w:rPr>
        <w:t>і</w:t>
      </w:r>
      <w:r w:rsidRPr="002730A2">
        <w:rPr>
          <w:rFonts w:ascii="Times New Roman" w:hAnsi="Times New Roman"/>
          <w:sz w:val="28"/>
          <w:szCs w:val="28"/>
        </w:rPr>
        <w:t xml:space="preserve"> лист</w:t>
      </w:r>
      <w:r>
        <w:rPr>
          <w:rFonts w:ascii="Times New Roman" w:hAnsi="Times New Roman"/>
          <w:sz w:val="28"/>
          <w:szCs w:val="28"/>
        </w:rPr>
        <w:t>и</w:t>
      </w:r>
      <w:r w:rsidRPr="002730A2">
        <w:rPr>
          <w:rFonts w:ascii="Times New Roman" w:hAnsi="Times New Roman"/>
          <w:sz w:val="28"/>
          <w:szCs w:val="28"/>
        </w:rPr>
        <w:t xml:space="preserve"> передано для розгляду члену Вищої ради правосуддя </w:t>
      </w:r>
      <w:proofErr w:type="spellStart"/>
      <w:r w:rsidRPr="002730A2">
        <w:rPr>
          <w:rFonts w:ascii="Times New Roman" w:hAnsi="Times New Roman"/>
          <w:sz w:val="28"/>
          <w:szCs w:val="28"/>
        </w:rPr>
        <w:t>Маловацькому</w:t>
      </w:r>
      <w:proofErr w:type="spellEnd"/>
      <w:r w:rsidRPr="002730A2">
        <w:rPr>
          <w:rFonts w:ascii="Times New Roman" w:hAnsi="Times New Roman"/>
          <w:sz w:val="28"/>
          <w:szCs w:val="28"/>
        </w:rPr>
        <w:t xml:space="preserve"> О.В.</w:t>
      </w:r>
    </w:p>
    <w:p w:rsidR="00223824" w:rsidRPr="002730A2" w:rsidRDefault="00223824" w:rsidP="00223824">
      <w:pPr>
        <w:pStyle w:val="20"/>
        <w:shd w:val="clear" w:color="auto" w:fill="auto"/>
        <w:spacing w:after="0" w:line="240" w:lineRule="auto"/>
        <w:ind w:firstLine="709"/>
        <w:jc w:val="both"/>
        <w:rPr>
          <w:rStyle w:val="FontStyle14"/>
          <w:b w:val="0"/>
          <w:sz w:val="28"/>
          <w:szCs w:val="28"/>
          <w:lang w:val="uk-UA"/>
        </w:rPr>
      </w:pPr>
      <w:r w:rsidRPr="002730A2">
        <w:rPr>
          <w:rFonts w:ascii="Times New Roman" w:hAnsi="Times New Roman" w:cs="Times New Roman"/>
          <w:b w:val="0"/>
          <w:sz w:val="28"/>
          <w:szCs w:val="28"/>
          <w:lang w:val="uk-UA"/>
        </w:rPr>
        <w:t xml:space="preserve">7 квітня 2017 року до Вищої ради правосуддя надійшла інформація, аналогічна вказаній вище (лист </w:t>
      </w:r>
      <w:r w:rsidR="00FA4356">
        <w:rPr>
          <w:rFonts w:ascii="Times New Roman" w:hAnsi="Times New Roman" w:cs="Times New Roman"/>
          <w:b w:val="0"/>
          <w:sz w:val="28"/>
          <w:szCs w:val="28"/>
          <w:lang w:val="uk-UA"/>
        </w:rPr>
        <w:t>г</w:t>
      </w:r>
      <w:r w:rsidRPr="002730A2">
        <w:rPr>
          <w:rFonts w:ascii="Times New Roman" w:hAnsi="Times New Roman" w:cs="Times New Roman"/>
          <w:b w:val="0"/>
          <w:sz w:val="28"/>
          <w:szCs w:val="28"/>
          <w:lang w:val="uk-UA"/>
        </w:rPr>
        <w:t xml:space="preserve">олови Донецького апеляційного господарського суду </w:t>
      </w:r>
      <w:proofErr w:type="spellStart"/>
      <w:r w:rsidRPr="002730A2">
        <w:rPr>
          <w:rFonts w:ascii="Times New Roman" w:hAnsi="Times New Roman" w:cs="Times New Roman"/>
          <w:b w:val="0"/>
          <w:sz w:val="28"/>
          <w:szCs w:val="28"/>
          <w:lang w:val="uk-UA"/>
        </w:rPr>
        <w:t>Малашкевича</w:t>
      </w:r>
      <w:proofErr w:type="spellEnd"/>
      <w:r w:rsidRPr="002730A2">
        <w:rPr>
          <w:rFonts w:ascii="Times New Roman" w:hAnsi="Times New Roman" w:cs="Times New Roman"/>
          <w:b w:val="0"/>
          <w:sz w:val="28"/>
          <w:szCs w:val="28"/>
          <w:lang w:val="uk-UA"/>
        </w:rPr>
        <w:t xml:space="preserve"> С.А. від 3 квітня 2017 року № 03-17/278/17)</w:t>
      </w:r>
      <w:r w:rsidR="009E7ABB">
        <w:rPr>
          <w:rFonts w:ascii="Times New Roman" w:hAnsi="Times New Roman" w:cs="Times New Roman"/>
          <w:b w:val="0"/>
          <w:sz w:val="28"/>
          <w:szCs w:val="28"/>
          <w:lang w:val="uk-UA"/>
        </w:rPr>
        <w:t>,</w:t>
      </w:r>
      <w:r w:rsidRPr="002730A2">
        <w:rPr>
          <w:rFonts w:ascii="Times New Roman" w:hAnsi="Times New Roman" w:cs="Times New Roman"/>
          <w:b w:val="0"/>
          <w:sz w:val="28"/>
          <w:szCs w:val="28"/>
          <w:lang w:val="uk-UA"/>
        </w:rPr>
        <w:t xml:space="preserve"> про те, що станом на 1 квітня 2017 року в Донецькому апеляційному господарському суді зайняті 20 штатних посад суддів, з яких фактично здійснює правосуддя 19 суддів, 1 суддя (</w:t>
      </w:r>
      <w:proofErr w:type="spellStart"/>
      <w:r w:rsidRPr="002730A2">
        <w:rPr>
          <w:rFonts w:ascii="Times New Roman" w:hAnsi="Times New Roman" w:cs="Times New Roman"/>
          <w:b w:val="0"/>
          <w:sz w:val="28"/>
          <w:szCs w:val="28"/>
          <w:lang w:val="uk-UA"/>
        </w:rPr>
        <w:t>Москальова</w:t>
      </w:r>
      <w:proofErr w:type="spellEnd"/>
      <w:r w:rsidRPr="002730A2">
        <w:rPr>
          <w:rFonts w:ascii="Times New Roman" w:hAnsi="Times New Roman" w:cs="Times New Roman"/>
          <w:b w:val="0"/>
          <w:sz w:val="28"/>
          <w:szCs w:val="28"/>
          <w:lang w:val="uk-UA"/>
        </w:rPr>
        <w:t xml:space="preserve"> І.В.) не приступила до виконання своїх обов’язків в суді у місті Харкові.</w:t>
      </w:r>
    </w:p>
    <w:p w:rsidR="00223824" w:rsidRDefault="00223824" w:rsidP="00223824">
      <w:pPr>
        <w:pStyle w:val="Style98"/>
        <w:widowControl/>
        <w:spacing w:line="240" w:lineRule="auto"/>
        <w:ind w:firstLine="709"/>
        <w:rPr>
          <w:color w:val="000000"/>
        </w:rPr>
      </w:pPr>
      <w:r w:rsidRPr="002730A2">
        <w:rPr>
          <w:color w:val="000000"/>
        </w:rPr>
        <w:t>За результатами попередньої перевірки</w:t>
      </w:r>
      <w:r w:rsidRPr="00224DE3">
        <w:rPr>
          <w:color w:val="000000"/>
        </w:rPr>
        <w:t xml:space="preserve"> </w:t>
      </w:r>
      <w:r>
        <w:rPr>
          <w:color w:val="000000"/>
        </w:rPr>
        <w:t xml:space="preserve">вказаної вище інформації </w:t>
      </w:r>
      <w:r w:rsidRPr="00224DE3">
        <w:rPr>
          <w:color w:val="000000"/>
        </w:rPr>
        <w:t>член Дисциплінарної</w:t>
      </w:r>
      <w:r w:rsidRPr="00511DE6">
        <w:rPr>
          <w:color w:val="000000"/>
        </w:rPr>
        <w:t xml:space="preserve"> палати </w:t>
      </w:r>
      <w:proofErr w:type="spellStart"/>
      <w:r w:rsidRPr="00511DE6">
        <w:rPr>
          <w:color w:val="000000"/>
        </w:rPr>
        <w:t>Маловацький</w:t>
      </w:r>
      <w:proofErr w:type="spellEnd"/>
      <w:r w:rsidRPr="00511DE6">
        <w:rPr>
          <w:color w:val="000000"/>
        </w:rPr>
        <w:t xml:space="preserve"> О.В. запропонував </w:t>
      </w:r>
      <w:r>
        <w:t>відкрити дисциплінарну справу</w:t>
      </w:r>
      <w:r w:rsidRPr="00511DE6">
        <w:rPr>
          <w:color w:val="000000"/>
        </w:rPr>
        <w:t>.</w:t>
      </w:r>
    </w:p>
    <w:p w:rsidR="001A2BAE" w:rsidRDefault="00223824" w:rsidP="00EF4A1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Ухвалою Першої </w:t>
      </w:r>
      <w:r w:rsidR="009E7ABB">
        <w:rPr>
          <w:rFonts w:ascii="Times New Roman" w:hAnsi="Times New Roman"/>
          <w:sz w:val="28"/>
          <w:szCs w:val="28"/>
        </w:rPr>
        <w:t>Д</w:t>
      </w:r>
      <w:r>
        <w:rPr>
          <w:rFonts w:ascii="Times New Roman" w:hAnsi="Times New Roman"/>
          <w:sz w:val="28"/>
          <w:szCs w:val="28"/>
        </w:rPr>
        <w:t xml:space="preserve">исциплінарної палати Вищої ради правосуддя від </w:t>
      </w:r>
      <w:r w:rsidR="00A41203">
        <w:rPr>
          <w:rFonts w:ascii="Times New Roman" w:hAnsi="Times New Roman"/>
          <w:sz w:val="28"/>
          <w:szCs w:val="28"/>
        </w:rPr>
        <w:t xml:space="preserve">       </w:t>
      </w:r>
      <w:r>
        <w:rPr>
          <w:rFonts w:ascii="Times New Roman" w:hAnsi="Times New Roman"/>
          <w:sz w:val="28"/>
          <w:szCs w:val="28"/>
        </w:rPr>
        <w:t xml:space="preserve">24 квітня 2017 року відкрито дисциплінарну справу стосовно судді </w:t>
      </w:r>
      <w:r w:rsidRPr="002730A2">
        <w:rPr>
          <w:rFonts w:ascii="Times New Roman" w:hAnsi="Times New Roman"/>
          <w:sz w:val="28"/>
          <w:szCs w:val="28"/>
        </w:rPr>
        <w:t xml:space="preserve">Донецького апеляційного господарського суду </w:t>
      </w:r>
      <w:proofErr w:type="spellStart"/>
      <w:r w:rsidRPr="002730A2">
        <w:rPr>
          <w:rFonts w:ascii="Times New Roman" w:hAnsi="Times New Roman"/>
          <w:sz w:val="28"/>
          <w:szCs w:val="28"/>
        </w:rPr>
        <w:t>Москальової</w:t>
      </w:r>
      <w:proofErr w:type="spellEnd"/>
      <w:r w:rsidRPr="002730A2">
        <w:rPr>
          <w:rFonts w:ascii="Times New Roman" w:hAnsi="Times New Roman"/>
          <w:sz w:val="28"/>
          <w:szCs w:val="28"/>
        </w:rPr>
        <w:t xml:space="preserve"> І</w:t>
      </w:r>
      <w:r>
        <w:rPr>
          <w:rFonts w:ascii="Times New Roman" w:hAnsi="Times New Roman"/>
          <w:sz w:val="28"/>
          <w:szCs w:val="28"/>
        </w:rPr>
        <w:t>.</w:t>
      </w:r>
      <w:r w:rsidRPr="002730A2">
        <w:rPr>
          <w:rFonts w:ascii="Times New Roman" w:hAnsi="Times New Roman"/>
          <w:sz w:val="28"/>
          <w:szCs w:val="28"/>
        </w:rPr>
        <w:t>В</w:t>
      </w:r>
      <w:r>
        <w:rPr>
          <w:rFonts w:ascii="Times New Roman" w:hAnsi="Times New Roman"/>
          <w:sz w:val="28"/>
          <w:szCs w:val="28"/>
        </w:rPr>
        <w:t>.</w:t>
      </w:r>
    </w:p>
    <w:p w:rsidR="00FA4356" w:rsidRDefault="00FA4356" w:rsidP="00EF4A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квітня 2017 року до Вищої ради правосуддя надійшов лист за підписом </w:t>
      </w:r>
      <w:proofErr w:type="spellStart"/>
      <w:r>
        <w:rPr>
          <w:rFonts w:ascii="Times New Roman" w:hAnsi="Times New Roman"/>
          <w:sz w:val="28"/>
          <w:szCs w:val="28"/>
        </w:rPr>
        <w:t>в.о</w:t>
      </w:r>
      <w:proofErr w:type="spellEnd"/>
      <w:r>
        <w:rPr>
          <w:rFonts w:ascii="Times New Roman" w:hAnsi="Times New Roman"/>
          <w:sz w:val="28"/>
          <w:szCs w:val="28"/>
        </w:rPr>
        <w:t xml:space="preserve">. голови Донецького апеляційного господарського суду </w:t>
      </w:r>
      <w:proofErr w:type="spellStart"/>
      <w:r>
        <w:rPr>
          <w:rFonts w:ascii="Times New Roman" w:hAnsi="Times New Roman"/>
          <w:sz w:val="28"/>
          <w:szCs w:val="28"/>
        </w:rPr>
        <w:t>Ушенко</w:t>
      </w:r>
      <w:proofErr w:type="spellEnd"/>
      <w:r>
        <w:rPr>
          <w:rFonts w:ascii="Times New Roman" w:hAnsi="Times New Roman"/>
          <w:sz w:val="28"/>
          <w:szCs w:val="28"/>
        </w:rPr>
        <w:t xml:space="preserve"> Л.В. про те, що станом на 20 квітня 2017 року в Донецькому апеляційному господарському суді зайняті 20 штатних посад суддів, з них фактично здійснює правосуддя </w:t>
      </w:r>
      <w:r w:rsidR="009E7ABB">
        <w:rPr>
          <w:rFonts w:ascii="Times New Roman" w:hAnsi="Times New Roman"/>
          <w:sz w:val="28"/>
          <w:szCs w:val="28"/>
        </w:rPr>
        <w:t xml:space="preserve">         </w:t>
      </w:r>
      <w:r>
        <w:rPr>
          <w:rFonts w:ascii="Times New Roman" w:hAnsi="Times New Roman"/>
          <w:sz w:val="28"/>
          <w:szCs w:val="28"/>
        </w:rPr>
        <w:t>19 суддів; 1 суддя (</w:t>
      </w:r>
      <w:proofErr w:type="spellStart"/>
      <w:r>
        <w:rPr>
          <w:rFonts w:ascii="Times New Roman" w:hAnsi="Times New Roman"/>
          <w:sz w:val="28"/>
          <w:szCs w:val="28"/>
        </w:rPr>
        <w:t>Москальова</w:t>
      </w:r>
      <w:proofErr w:type="spellEnd"/>
      <w:r>
        <w:rPr>
          <w:rFonts w:ascii="Times New Roman" w:hAnsi="Times New Roman"/>
          <w:sz w:val="28"/>
          <w:szCs w:val="28"/>
        </w:rPr>
        <w:t xml:space="preserve"> І.В.) приступила до роботи 20 квітня 2017 року. </w:t>
      </w:r>
    </w:p>
    <w:p w:rsidR="0027779B" w:rsidRDefault="0027779B" w:rsidP="00EF4A11">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травня 2017 року до Вищої ради правосуддя із Донецького апеляційного господарського суду надійшла інформація про те, що суддя </w:t>
      </w:r>
      <w:proofErr w:type="spellStart"/>
      <w:r>
        <w:rPr>
          <w:rFonts w:ascii="Times New Roman" w:hAnsi="Times New Roman"/>
          <w:sz w:val="28"/>
          <w:szCs w:val="28"/>
        </w:rPr>
        <w:t>Москальова</w:t>
      </w:r>
      <w:proofErr w:type="spellEnd"/>
      <w:r>
        <w:rPr>
          <w:rFonts w:ascii="Times New Roman" w:hAnsi="Times New Roman"/>
          <w:sz w:val="28"/>
          <w:szCs w:val="28"/>
        </w:rPr>
        <w:t xml:space="preserve"> І.В. дала згоду на переїзд та приступила до роботи в суді в місті Харкові 20 квітня 2017 року. </w:t>
      </w:r>
    </w:p>
    <w:p w:rsidR="0016735D" w:rsidRDefault="0091292A" w:rsidP="00DD052E">
      <w:pPr>
        <w:pStyle w:val="20"/>
        <w:shd w:val="clear" w:color="auto" w:fill="auto"/>
        <w:spacing w:after="0" w:line="240" w:lineRule="auto"/>
        <w:ind w:firstLine="709"/>
        <w:jc w:val="both"/>
        <w:rPr>
          <w:rFonts w:ascii="Times New Roman" w:hAnsi="Times New Roman" w:cs="Times New Roman"/>
          <w:b w:val="0"/>
          <w:bCs w:val="0"/>
          <w:sz w:val="28"/>
          <w:szCs w:val="28"/>
          <w:lang w:val="uk-UA"/>
        </w:rPr>
      </w:pPr>
      <w:r w:rsidRPr="00DD052E">
        <w:rPr>
          <w:rStyle w:val="FontStyle18"/>
          <w:i w:val="0"/>
          <w:spacing w:val="0"/>
          <w:sz w:val="28"/>
          <w:szCs w:val="28"/>
          <w:lang w:val="uk-UA"/>
        </w:rPr>
        <w:t>Розглянувши</w:t>
      </w:r>
      <w:r w:rsidR="0016735D" w:rsidRPr="00DD052E">
        <w:rPr>
          <w:rStyle w:val="FontStyle18"/>
          <w:i w:val="0"/>
          <w:spacing w:val="0"/>
          <w:sz w:val="28"/>
          <w:szCs w:val="28"/>
          <w:lang w:val="uk-UA"/>
        </w:rPr>
        <w:t xml:space="preserve"> матеріали </w:t>
      </w:r>
      <w:r w:rsidRPr="00DD052E">
        <w:rPr>
          <w:rStyle w:val="FontStyle18"/>
          <w:i w:val="0"/>
          <w:spacing w:val="0"/>
          <w:sz w:val="28"/>
          <w:szCs w:val="28"/>
          <w:lang w:val="uk-UA"/>
        </w:rPr>
        <w:t>справи</w:t>
      </w:r>
      <w:r w:rsidR="0016735D" w:rsidRPr="00DD052E">
        <w:rPr>
          <w:rStyle w:val="FontStyle18"/>
          <w:i w:val="0"/>
          <w:spacing w:val="0"/>
          <w:sz w:val="28"/>
          <w:szCs w:val="28"/>
          <w:lang w:val="uk-UA"/>
        </w:rPr>
        <w:t>, заслухавши допов</w:t>
      </w:r>
      <w:r w:rsidR="00F032E7" w:rsidRPr="00DD052E">
        <w:rPr>
          <w:rStyle w:val="FontStyle18"/>
          <w:i w:val="0"/>
          <w:spacing w:val="0"/>
          <w:sz w:val="28"/>
          <w:szCs w:val="28"/>
          <w:lang w:val="uk-UA"/>
        </w:rPr>
        <w:t>ідача – члена Вищої ради правосуддя</w:t>
      </w:r>
      <w:r w:rsidR="0016735D" w:rsidRPr="00DD052E">
        <w:rPr>
          <w:rStyle w:val="FontStyle18"/>
          <w:i w:val="0"/>
          <w:spacing w:val="0"/>
          <w:sz w:val="28"/>
          <w:szCs w:val="28"/>
          <w:lang w:val="uk-UA"/>
        </w:rPr>
        <w:t xml:space="preserve"> </w:t>
      </w:r>
      <w:proofErr w:type="spellStart"/>
      <w:r w:rsidRPr="00DD052E">
        <w:rPr>
          <w:rStyle w:val="FontStyle18"/>
          <w:i w:val="0"/>
          <w:spacing w:val="0"/>
          <w:sz w:val="28"/>
          <w:szCs w:val="28"/>
          <w:lang w:val="uk-UA"/>
        </w:rPr>
        <w:t>Маловацького</w:t>
      </w:r>
      <w:proofErr w:type="spellEnd"/>
      <w:r w:rsidRPr="00DD052E">
        <w:rPr>
          <w:rStyle w:val="FontStyle18"/>
          <w:i w:val="0"/>
          <w:spacing w:val="0"/>
          <w:sz w:val="28"/>
          <w:szCs w:val="28"/>
          <w:lang w:val="uk-UA"/>
        </w:rPr>
        <w:t xml:space="preserve"> О.В</w:t>
      </w:r>
      <w:r w:rsidR="0016735D" w:rsidRPr="00DD052E">
        <w:rPr>
          <w:rStyle w:val="FontStyle14"/>
          <w:b w:val="0"/>
          <w:i/>
          <w:sz w:val="28"/>
          <w:szCs w:val="28"/>
          <w:lang w:val="uk-UA"/>
        </w:rPr>
        <w:t>.</w:t>
      </w:r>
      <w:r w:rsidR="0016735D" w:rsidRPr="00DD052E">
        <w:rPr>
          <w:rStyle w:val="FontStyle14"/>
          <w:b w:val="0"/>
          <w:sz w:val="28"/>
          <w:szCs w:val="28"/>
          <w:lang w:val="uk-UA"/>
        </w:rPr>
        <w:t>,</w:t>
      </w:r>
      <w:r w:rsidR="0016735D" w:rsidRPr="00E4032F">
        <w:rPr>
          <w:rStyle w:val="FontStyle14"/>
          <w:b w:val="0"/>
          <w:sz w:val="28"/>
          <w:szCs w:val="28"/>
          <w:lang w:val="uk-UA"/>
        </w:rPr>
        <w:t xml:space="preserve"> </w:t>
      </w:r>
      <w:r w:rsidR="0016735D" w:rsidRPr="00DD052E">
        <w:rPr>
          <w:rFonts w:ascii="Times New Roman" w:hAnsi="Times New Roman" w:cs="Times New Roman"/>
          <w:b w:val="0"/>
          <w:color w:val="000000"/>
          <w:sz w:val="28"/>
          <w:szCs w:val="28"/>
          <w:lang w:val="uk-UA"/>
        </w:rPr>
        <w:t xml:space="preserve">врахувавши пояснення судді, </w:t>
      </w:r>
      <w:r w:rsidR="00223824">
        <w:rPr>
          <w:rFonts w:ascii="Times New Roman" w:hAnsi="Times New Roman" w:cs="Times New Roman"/>
          <w:b w:val="0"/>
          <w:color w:val="000000"/>
          <w:sz w:val="28"/>
          <w:szCs w:val="28"/>
          <w:lang w:val="uk-UA"/>
        </w:rPr>
        <w:t xml:space="preserve">Перша </w:t>
      </w:r>
      <w:r w:rsidR="008303D6" w:rsidRPr="00DD052E">
        <w:rPr>
          <w:rFonts w:ascii="Times New Roman" w:hAnsi="Times New Roman" w:cs="Times New Roman"/>
          <w:b w:val="0"/>
          <w:color w:val="000000"/>
          <w:sz w:val="28"/>
          <w:szCs w:val="28"/>
          <w:lang w:val="uk-UA"/>
        </w:rPr>
        <w:t xml:space="preserve">Дисциплінарна палата </w:t>
      </w:r>
      <w:r w:rsidR="008303D6" w:rsidRPr="00DD052E">
        <w:rPr>
          <w:rFonts w:ascii="Times New Roman" w:hAnsi="Times New Roman" w:cs="Times New Roman"/>
          <w:b w:val="0"/>
          <w:sz w:val="28"/>
          <w:szCs w:val="28"/>
          <w:lang w:val="uk-UA"/>
        </w:rPr>
        <w:t>Вищої</w:t>
      </w:r>
      <w:r w:rsidR="0016735D" w:rsidRPr="00DD052E">
        <w:rPr>
          <w:rFonts w:ascii="Times New Roman" w:hAnsi="Times New Roman" w:cs="Times New Roman"/>
          <w:b w:val="0"/>
          <w:sz w:val="28"/>
          <w:szCs w:val="28"/>
          <w:lang w:val="uk-UA"/>
        </w:rPr>
        <w:t xml:space="preserve"> рад</w:t>
      </w:r>
      <w:r w:rsidR="00223824">
        <w:rPr>
          <w:rFonts w:ascii="Times New Roman" w:hAnsi="Times New Roman" w:cs="Times New Roman"/>
          <w:b w:val="0"/>
          <w:sz w:val="28"/>
          <w:szCs w:val="28"/>
          <w:lang w:val="uk-UA"/>
        </w:rPr>
        <w:t>и</w:t>
      </w:r>
      <w:r w:rsidR="0016735D" w:rsidRPr="00DD052E">
        <w:rPr>
          <w:rFonts w:ascii="Times New Roman" w:hAnsi="Times New Roman" w:cs="Times New Roman"/>
          <w:b w:val="0"/>
          <w:sz w:val="28"/>
          <w:szCs w:val="28"/>
          <w:lang w:val="uk-UA"/>
        </w:rPr>
        <w:t xml:space="preserve"> </w:t>
      </w:r>
      <w:r w:rsidR="00F032E7" w:rsidRPr="00DD052E">
        <w:rPr>
          <w:rFonts w:ascii="Times New Roman" w:eastAsia="Calibri" w:hAnsi="Times New Roman" w:cs="Times New Roman"/>
          <w:b w:val="0"/>
          <w:color w:val="000000"/>
          <w:sz w:val="28"/>
          <w:szCs w:val="28"/>
          <w:lang w:val="uk-UA"/>
        </w:rPr>
        <w:t>правосуддя</w:t>
      </w:r>
      <w:r w:rsidR="0016735D" w:rsidRPr="00DD052E">
        <w:rPr>
          <w:rFonts w:ascii="Times New Roman" w:eastAsia="Calibri" w:hAnsi="Times New Roman" w:cs="Times New Roman"/>
          <w:b w:val="0"/>
          <w:color w:val="000000"/>
          <w:sz w:val="28"/>
          <w:szCs w:val="28"/>
          <w:lang w:val="uk-UA"/>
        </w:rPr>
        <w:t xml:space="preserve"> </w:t>
      </w:r>
      <w:r w:rsidR="009E7ABB">
        <w:rPr>
          <w:rFonts w:ascii="Times New Roman" w:eastAsia="Calibri" w:hAnsi="Times New Roman" w:cs="Times New Roman"/>
          <w:b w:val="0"/>
          <w:color w:val="000000"/>
          <w:sz w:val="28"/>
          <w:szCs w:val="28"/>
          <w:lang w:val="uk-UA"/>
        </w:rPr>
        <w:t>дійшла</w:t>
      </w:r>
      <w:r w:rsidR="00F032E7" w:rsidRPr="00DD052E">
        <w:rPr>
          <w:rFonts w:ascii="Times New Roman" w:eastAsia="Calibri" w:hAnsi="Times New Roman" w:cs="Times New Roman"/>
          <w:b w:val="0"/>
          <w:sz w:val="28"/>
          <w:szCs w:val="28"/>
          <w:lang w:val="uk-UA"/>
        </w:rPr>
        <w:t xml:space="preserve"> висновку про наявність підстав для притягнення судді </w:t>
      </w:r>
      <w:r w:rsidR="00223824" w:rsidRPr="002730A2">
        <w:rPr>
          <w:rFonts w:ascii="Times New Roman" w:hAnsi="Times New Roman" w:cs="Times New Roman"/>
          <w:b w:val="0"/>
          <w:sz w:val="28"/>
          <w:szCs w:val="28"/>
          <w:lang w:val="uk-UA"/>
        </w:rPr>
        <w:t xml:space="preserve">Донецького апеляційного господарського суду </w:t>
      </w:r>
      <w:proofErr w:type="spellStart"/>
      <w:r w:rsidR="00223824" w:rsidRPr="002730A2">
        <w:rPr>
          <w:rFonts w:ascii="Times New Roman" w:hAnsi="Times New Roman" w:cs="Times New Roman"/>
          <w:b w:val="0"/>
          <w:sz w:val="28"/>
          <w:szCs w:val="28"/>
          <w:lang w:val="uk-UA"/>
        </w:rPr>
        <w:t>Москальової</w:t>
      </w:r>
      <w:proofErr w:type="spellEnd"/>
      <w:r w:rsidR="00223824" w:rsidRPr="002730A2">
        <w:rPr>
          <w:rFonts w:ascii="Times New Roman" w:hAnsi="Times New Roman" w:cs="Times New Roman"/>
          <w:b w:val="0"/>
          <w:sz w:val="28"/>
          <w:szCs w:val="28"/>
          <w:lang w:val="uk-UA"/>
        </w:rPr>
        <w:t xml:space="preserve"> І</w:t>
      </w:r>
      <w:r w:rsidR="00223824">
        <w:rPr>
          <w:rFonts w:ascii="Times New Roman" w:hAnsi="Times New Roman" w:cs="Times New Roman"/>
          <w:b w:val="0"/>
          <w:sz w:val="28"/>
          <w:szCs w:val="28"/>
          <w:lang w:val="uk-UA"/>
        </w:rPr>
        <w:t>.</w:t>
      </w:r>
      <w:r w:rsidR="00223824" w:rsidRPr="002730A2">
        <w:rPr>
          <w:rFonts w:ascii="Times New Roman" w:hAnsi="Times New Roman" w:cs="Times New Roman"/>
          <w:b w:val="0"/>
          <w:sz w:val="28"/>
          <w:szCs w:val="28"/>
          <w:lang w:val="uk-UA"/>
        </w:rPr>
        <w:t>В</w:t>
      </w:r>
      <w:r w:rsidR="00223824">
        <w:rPr>
          <w:rFonts w:ascii="Times New Roman" w:hAnsi="Times New Roman" w:cs="Times New Roman"/>
          <w:b w:val="0"/>
          <w:sz w:val="28"/>
          <w:szCs w:val="28"/>
          <w:lang w:val="uk-UA"/>
        </w:rPr>
        <w:t xml:space="preserve">. </w:t>
      </w:r>
      <w:r w:rsidR="00F032E7" w:rsidRPr="00DD052E">
        <w:rPr>
          <w:rFonts w:ascii="Times New Roman" w:eastAsia="Calibri" w:hAnsi="Times New Roman" w:cs="Times New Roman"/>
          <w:b w:val="0"/>
          <w:sz w:val="28"/>
          <w:szCs w:val="28"/>
          <w:lang w:val="uk-UA"/>
        </w:rPr>
        <w:t>до дисциплінарної в</w:t>
      </w:r>
      <w:r w:rsidR="003E5F94" w:rsidRPr="00DD052E">
        <w:rPr>
          <w:rFonts w:ascii="Times New Roman" w:eastAsia="Calibri" w:hAnsi="Times New Roman" w:cs="Times New Roman"/>
          <w:b w:val="0"/>
          <w:sz w:val="28"/>
          <w:szCs w:val="28"/>
          <w:lang w:val="uk-UA"/>
        </w:rPr>
        <w:t xml:space="preserve">ідповідальності та застосування </w:t>
      </w:r>
      <w:r w:rsidR="008303D6" w:rsidRPr="00DD052E">
        <w:rPr>
          <w:rFonts w:ascii="Times New Roman" w:eastAsia="Calibri" w:hAnsi="Times New Roman" w:cs="Times New Roman"/>
          <w:b w:val="0"/>
          <w:sz w:val="28"/>
          <w:szCs w:val="28"/>
          <w:lang w:val="uk-UA"/>
        </w:rPr>
        <w:t xml:space="preserve">до </w:t>
      </w:r>
      <w:r w:rsidR="00223824">
        <w:rPr>
          <w:rFonts w:ascii="Times New Roman" w:eastAsia="Calibri" w:hAnsi="Times New Roman" w:cs="Times New Roman"/>
          <w:b w:val="0"/>
          <w:sz w:val="28"/>
          <w:szCs w:val="28"/>
          <w:lang w:val="uk-UA"/>
        </w:rPr>
        <w:t>неї</w:t>
      </w:r>
      <w:r w:rsidR="008303D6" w:rsidRPr="00DD052E">
        <w:rPr>
          <w:rFonts w:ascii="Times New Roman" w:eastAsia="Calibri" w:hAnsi="Times New Roman" w:cs="Times New Roman"/>
          <w:b w:val="0"/>
          <w:sz w:val="28"/>
          <w:szCs w:val="28"/>
          <w:lang w:val="uk-UA"/>
        </w:rPr>
        <w:t xml:space="preserve"> </w:t>
      </w:r>
      <w:r w:rsidR="00F032E7" w:rsidRPr="00DD052E">
        <w:rPr>
          <w:rFonts w:ascii="Times New Roman" w:eastAsia="Calibri" w:hAnsi="Times New Roman" w:cs="Times New Roman"/>
          <w:b w:val="0"/>
          <w:sz w:val="28"/>
          <w:szCs w:val="28"/>
          <w:lang w:val="uk-UA"/>
        </w:rPr>
        <w:t xml:space="preserve">дисциплінарного стягнення у виді </w:t>
      </w:r>
      <w:r w:rsidR="00E4032F">
        <w:rPr>
          <w:rFonts w:ascii="Times New Roman" w:eastAsia="Calibri" w:hAnsi="Times New Roman" w:cs="Times New Roman"/>
          <w:b w:val="0"/>
          <w:sz w:val="28"/>
          <w:szCs w:val="28"/>
          <w:lang w:val="uk-UA"/>
        </w:rPr>
        <w:t>подання про звільнення судді з посад</w:t>
      </w:r>
      <w:r w:rsidR="00223824">
        <w:rPr>
          <w:rFonts w:ascii="Times New Roman" w:eastAsia="Calibri" w:hAnsi="Times New Roman" w:cs="Times New Roman"/>
          <w:b w:val="0"/>
          <w:sz w:val="28"/>
          <w:szCs w:val="28"/>
          <w:lang w:val="uk-UA"/>
        </w:rPr>
        <w:t>и</w:t>
      </w:r>
      <w:r w:rsidR="00E4032F">
        <w:rPr>
          <w:rFonts w:ascii="Times New Roman" w:eastAsia="Calibri" w:hAnsi="Times New Roman" w:cs="Times New Roman"/>
          <w:b w:val="0"/>
          <w:sz w:val="28"/>
          <w:szCs w:val="28"/>
          <w:lang w:val="uk-UA"/>
        </w:rPr>
        <w:t xml:space="preserve">, виходячи з </w:t>
      </w:r>
      <w:r w:rsidR="009E7ABB">
        <w:rPr>
          <w:rFonts w:ascii="Times New Roman" w:eastAsia="Calibri" w:hAnsi="Times New Roman" w:cs="Times New Roman"/>
          <w:b w:val="0"/>
          <w:sz w:val="28"/>
          <w:szCs w:val="28"/>
          <w:lang w:val="uk-UA"/>
        </w:rPr>
        <w:t>такого</w:t>
      </w:r>
      <w:r w:rsidR="0016735D" w:rsidRPr="00DD052E">
        <w:rPr>
          <w:rFonts w:ascii="Times New Roman" w:hAnsi="Times New Roman" w:cs="Times New Roman"/>
          <w:b w:val="0"/>
          <w:bCs w:val="0"/>
          <w:sz w:val="28"/>
          <w:szCs w:val="28"/>
          <w:lang w:val="uk-UA"/>
        </w:rPr>
        <w:t>.</w:t>
      </w:r>
    </w:p>
    <w:p w:rsidR="00715434" w:rsidRPr="00046E28" w:rsidRDefault="009E7ABB" w:rsidP="00715434">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lastRenderedPageBreak/>
        <w:t>Як зазначено в</w:t>
      </w:r>
      <w:r w:rsidR="00715434" w:rsidRPr="00046E28">
        <w:rPr>
          <w:rFonts w:ascii="Times New Roman" w:hAnsi="Times New Roman"/>
          <w:sz w:val="28"/>
          <w:szCs w:val="28"/>
        </w:rPr>
        <w:t xml:space="preserve"> лист</w:t>
      </w:r>
      <w:r>
        <w:rPr>
          <w:rFonts w:ascii="Times New Roman" w:hAnsi="Times New Roman"/>
          <w:sz w:val="28"/>
          <w:szCs w:val="28"/>
        </w:rPr>
        <w:t>і</w:t>
      </w:r>
      <w:r w:rsidR="00715434" w:rsidRPr="00046E28">
        <w:rPr>
          <w:rFonts w:ascii="Times New Roman" w:hAnsi="Times New Roman"/>
          <w:sz w:val="28"/>
          <w:szCs w:val="28"/>
        </w:rPr>
        <w:t xml:space="preserve"> </w:t>
      </w:r>
      <w:r w:rsidR="0027779B">
        <w:rPr>
          <w:rFonts w:ascii="Times New Roman" w:hAnsi="Times New Roman"/>
          <w:sz w:val="28"/>
          <w:szCs w:val="28"/>
        </w:rPr>
        <w:t>г</w:t>
      </w:r>
      <w:r w:rsidR="00715434" w:rsidRPr="00046E28">
        <w:rPr>
          <w:rFonts w:ascii="Times New Roman" w:hAnsi="Times New Roman"/>
          <w:sz w:val="28"/>
          <w:szCs w:val="28"/>
        </w:rPr>
        <w:t xml:space="preserve">олови Донецького апеляційного господарського суду </w:t>
      </w:r>
      <w:proofErr w:type="spellStart"/>
      <w:r w:rsidR="00715434" w:rsidRPr="00046E28">
        <w:rPr>
          <w:rFonts w:ascii="Times New Roman" w:hAnsi="Times New Roman"/>
          <w:sz w:val="28"/>
          <w:szCs w:val="28"/>
        </w:rPr>
        <w:t>Малашкевича</w:t>
      </w:r>
      <w:proofErr w:type="spellEnd"/>
      <w:r w:rsidR="00715434" w:rsidRPr="00046E28">
        <w:rPr>
          <w:rFonts w:ascii="Times New Roman" w:hAnsi="Times New Roman"/>
          <w:sz w:val="28"/>
          <w:szCs w:val="28"/>
        </w:rPr>
        <w:t xml:space="preserve"> С.А. від 17 березня 2017 року, </w:t>
      </w:r>
      <w:r w:rsidR="00715434" w:rsidRPr="00046E28">
        <w:rPr>
          <w:rFonts w:ascii="Times New Roman" w:hAnsi="Times New Roman"/>
          <w:sz w:val="28"/>
          <w:szCs w:val="28"/>
          <w:shd w:val="clear" w:color="auto" w:fill="FFFFFF"/>
        </w:rPr>
        <w:t xml:space="preserve">у заяві від 27 листопада   2014 року суддя </w:t>
      </w:r>
      <w:proofErr w:type="spellStart"/>
      <w:r w:rsidR="00715434" w:rsidRPr="00046E28">
        <w:rPr>
          <w:rFonts w:ascii="Times New Roman" w:hAnsi="Times New Roman"/>
          <w:sz w:val="28"/>
          <w:szCs w:val="28"/>
          <w:shd w:val="clear" w:color="auto" w:fill="FFFFFF"/>
        </w:rPr>
        <w:t>Москальова</w:t>
      </w:r>
      <w:proofErr w:type="spellEnd"/>
      <w:r w:rsidR="00715434" w:rsidRPr="00046E28">
        <w:rPr>
          <w:rFonts w:ascii="Times New Roman" w:hAnsi="Times New Roman"/>
          <w:sz w:val="28"/>
          <w:szCs w:val="28"/>
          <w:shd w:val="clear" w:color="auto" w:fill="FFFFFF"/>
        </w:rPr>
        <w:t xml:space="preserve"> І.В. повідомила про неможливість переїзду до міста Харкова за сімейними обставинами, а саме – через хворобу своїх близьких. Керівником апарату суду і відділом кадрової роботи та державної служби бу</w:t>
      </w:r>
      <w:r>
        <w:rPr>
          <w:rFonts w:ascii="Times New Roman" w:hAnsi="Times New Roman"/>
          <w:sz w:val="28"/>
          <w:szCs w:val="28"/>
          <w:shd w:val="clear" w:color="auto" w:fill="FFFFFF"/>
        </w:rPr>
        <w:t>ло</w:t>
      </w:r>
      <w:r w:rsidR="00715434" w:rsidRPr="00046E28">
        <w:rPr>
          <w:rFonts w:ascii="Times New Roman" w:hAnsi="Times New Roman"/>
          <w:sz w:val="28"/>
          <w:szCs w:val="28"/>
          <w:shd w:val="clear" w:color="auto" w:fill="FFFFFF"/>
        </w:rPr>
        <w:t xml:space="preserve"> складен</w:t>
      </w:r>
      <w:r>
        <w:rPr>
          <w:rFonts w:ascii="Times New Roman" w:hAnsi="Times New Roman"/>
          <w:sz w:val="28"/>
          <w:szCs w:val="28"/>
          <w:shd w:val="clear" w:color="auto" w:fill="FFFFFF"/>
        </w:rPr>
        <w:t>о</w:t>
      </w:r>
      <w:r w:rsidR="00715434" w:rsidRPr="00046E28">
        <w:rPr>
          <w:rFonts w:ascii="Times New Roman" w:hAnsi="Times New Roman"/>
          <w:sz w:val="28"/>
          <w:szCs w:val="28"/>
          <w:shd w:val="clear" w:color="auto" w:fill="FFFFFF"/>
        </w:rPr>
        <w:t xml:space="preserve"> акт від 14 квітня 2015 року б/н про відсутність на робочому місці судді </w:t>
      </w:r>
      <w:proofErr w:type="spellStart"/>
      <w:r w:rsidR="00715434" w:rsidRPr="00046E28">
        <w:rPr>
          <w:rFonts w:ascii="Times New Roman" w:hAnsi="Times New Roman"/>
          <w:sz w:val="28"/>
          <w:szCs w:val="28"/>
          <w:shd w:val="clear" w:color="auto" w:fill="FFFFFF"/>
        </w:rPr>
        <w:t>Москальової</w:t>
      </w:r>
      <w:proofErr w:type="spellEnd"/>
      <w:r w:rsidR="00715434" w:rsidRPr="00046E28">
        <w:rPr>
          <w:rFonts w:ascii="Times New Roman" w:hAnsi="Times New Roman"/>
          <w:sz w:val="28"/>
          <w:szCs w:val="28"/>
          <w:shd w:val="clear" w:color="auto" w:fill="FFFFFF"/>
        </w:rPr>
        <w:t xml:space="preserve"> І.В. та про ненадання нею згоди на переїзд для продовження роботи у Донецькому апеляційному господарському суді у місті Харкові. </w:t>
      </w:r>
      <w:r>
        <w:rPr>
          <w:rFonts w:ascii="Times New Roman" w:hAnsi="Times New Roman"/>
          <w:sz w:val="28"/>
          <w:szCs w:val="28"/>
          <w:shd w:val="clear" w:color="auto" w:fill="FFFFFF"/>
        </w:rPr>
        <w:t xml:space="preserve">На </w:t>
      </w:r>
      <w:r w:rsidR="00715434">
        <w:rPr>
          <w:rFonts w:ascii="Times New Roman" w:hAnsi="Times New Roman"/>
          <w:sz w:val="28"/>
          <w:szCs w:val="28"/>
          <w:shd w:val="clear" w:color="auto" w:fill="FFFFFF"/>
        </w:rPr>
        <w:t>момент складення акт</w:t>
      </w:r>
      <w:r>
        <w:rPr>
          <w:rFonts w:ascii="Times New Roman" w:hAnsi="Times New Roman"/>
          <w:sz w:val="28"/>
          <w:szCs w:val="28"/>
          <w:shd w:val="clear" w:color="auto" w:fill="FFFFFF"/>
        </w:rPr>
        <w:t>а</w:t>
      </w:r>
      <w:r w:rsidR="00715434" w:rsidRPr="00046E28">
        <w:rPr>
          <w:rFonts w:ascii="Times New Roman" w:hAnsi="Times New Roman"/>
          <w:sz w:val="28"/>
          <w:szCs w:val="28"/>
          <w:shd w:val="clear" w:color="auto" w:fill="FFFFFF"/>
        </w:rPr>
        <w:t xml:space="preserve"> у зв’язку із відсутністю на робочому місці судді </w:t>
      </w:r>
      <w:proofErr w:type="spellStart"/>
      <w:r w:rsidR="00715434" w:rsidRPr="00046E28">
        <w:rPr>
          <w:rFonts w:ascii="Times New Roman" w:hAnsi="Times New Roman"/>
          <w:sz w:val="28"/>
          <w:szCs w:val="28"/>
          <w:shd w:val="clear" w:color="auto" w:fill="FFFFFF"/>
        </w:rPr>
        <w:t>Москальової</w:t>
      </w:r>
      <w:proofErr w:type="spellEnd"/>
      <w:r w:rsidR="00715434" w:rsidRPr="00046E28">
        <w:rPr>
          <w:rFonts w:ascii="Times New Roman" w:hAnsi="Times New Roman"/>
          <w:sz w:val="28"/>
          <w:szCs w:val="28"/>
          <w:shd w:val="clear" w:color="auto" w:fill="FFFFFF"/>
        </w:rPr>
        <w:t xml:space="preserve"> І.В. в табелі обліку використання робочого часу кадровою службою проставля</w:t>
      </w:r>
      <w:r>
        <w:rPr>
          <w:rFonts w:ascii="Times New Roman" w:hAnsi="Times New Roman"/>
          <w:sz w:val="28"/>
          <w:szCs w:val="28"/>
          <w:shd w:val="clear" w:color="auto" w:fill="FFFFFF"/>
        </w:rPr>
        <w:t>ло</w:t>
      </w:r>
      <w:r w:rsidR="00715434" w:rsidRPr="00046E28">
        <w:rPr>
          <w:rFonts w:ascii="Times New Roman" w:hAnsi="Times New Roman"/>
          <w:sz w:val="28"/>
          <w:szCs w:val="28"/>
          <w:shd w:val="clear" w:color="auto" w:fill="FFFFFF"/>
        </w:rPr>
        <w:t xml:space="preserve">ся «інші причини неявки»; заробітна плата за цей період </w:t>
      </w:r>
      <w:proofErr w:type="spellStart"/>
      <w:r w:rsidR="00715434" w:rsidRPr="00046E28">
        <w:rPr>
          <w:rFonts w:ascii="Times New Roman" w:hAnsi="Times New Roman"/>
          <w:sz w:val="28"/>
          <w:szCs w:val="28"/>
          <w:shd w:val="clear" w:color="auto" w:fill="FFFFFF"/>
        </w:rPr>
        <w:t>Москальовій</w:t>
      </w:r>
      <w:proofErr w:type="spellEnd"/>
      <w:r w:rsidR="00715434" w:rsidRPr="00046E28">
        <w:rPr>
          <w:rFonts w:ascii="Times New Roman" w:hAnsi="Times New Roman"/>
          <w:sz w:val="28"/>
          <w:szCs w:val="28"/>
          <w:shd w:val="clear" w:color="auto" w:fill="FFFFFF"/>
        </w:rPr>
        <w:t xml:space="preserve"> І.В. не нарахову</w:t>
      </w:r>
      <w:r>
        <w:rPr>
          <w:rFonts w:ascii="Times New Roman" w:hAnsi="Times New Roman"/>
          <w:sz w:val="28"/>
          <w:szCs w:val="28"/>
          <w:shd w:val="clear" w:color="auto" w:fill="FFFFFF"/>
        </w:rPr>
        <w:t>вала</w:t>
      </w:r>
      <w:r w:rsidR="00715434" w:rsidRPr="00046E28">
        <w:rPr>
          <w:rFonts w:ascii="Times New Roman" w:hAnsi="Times New Roman"/>
          <w:sz w:val="28"/>
          <w:szCs w:val="28"/>
          <w:shd w:val="clear" w:color="auto" w:fill="FFFFFF"/>
        </w:rPr>
        <w:t>с</w:t>
      </w:r>
      <w:r>
        <w:rPr>
          <w:rFonts w:ascii="Times New Roman" w:hAnsi="Times New Roman"/>
          <w:sz w:val="28"/>
          <w:szCs w:val="28"/>
          <w:shd w:val="clear" w:color="auto" w:fill="FFFFFF"/>
        </w:rPr>
        <w:t>ь</w:t>
      </w:r>
      <w:r w:rsidR="00715434" w:rsidRPr="00046E28">
        <w:rPr>
          <w:rFonts w:ascii="Times New Roman" w:hAnsi="Times New Roman"/>
          <w:sz w:val="28"/>
          <w:szCs w:val="28"/>
          <w:shd w:val="clear" w:color="auto" w:fill="FFFFFF"/>
        </w:rPr>
        <w:t xml:space="preserve"> та не виплачу</w:t>
      </w:r>
      <w:r>
        <w:rPr>
          <w:rFonts w:ascii="Times New Roman" w:hAnsi="Times New Roman"/>
          <w:sz w:val="28"/>
          <w:szCs w:val="28"/>
          <w:shd w:val="clear" w:color="auto" w:fill="FFFFFF"/>
        </w:rPr>
        <w:t>вала</w:t>
      </w:r>
      <w:r w:rsidR="00715434" w:rsidRPr="00046E28">
        <w:rPr>
          <w:rFonts w:ascii="Times New Roman" w:hAnsi="Times New Roman"/>
          <w:sz w:val="28"/>
          <w:szCs w:val="28"/>
          <w:shd w:val="clear" w:color="auto" w:fill="FFFFFF"/>
        </w:rPr>
        <w:t>с</w:t>
      </w:r>
      <w:r>
        <w:rPr>
          <w:rFonts w:ascii="Times New Roman" w:hAnsi="Times New Roman"/>
          <w:sz w:val="28"/>
          <w:szCs w:val="28"/>
          <w:shd w:val="clear" w:color="auto" w:fill="FFFFFF"/>
        </w:rPr>
        <w:t>ь</w:t>
      </w:r>
      <w:r w:rsidR="00715434" w:rsidRPr="00046E28">
        <w:rPr>
          <w:rFonts w:ascii="Times New Roman" w:hAnsi="Times New Roman"/>
          <w:sz w:val="28"/>
          <w:szCs w:val="28"/>
          <w:shd w:val="clear" w:color="auto" w:fill="FFFFFF"/>
        </w:rPr>
        <w:t>.</w:t>
      </w:r>
      <w:r w:rsidR="00A41203">
        <w:rPr>
          <w:rFonts w:ascii="Times New Roman" w:hAnsi="Times New Roman"/>
          <w:sz w:val="28"/>
          <w:szCs w:val="28"/>
          <w:shd w:val="clear" w:color="auto" w:fill="FFFFFF"/>
        </w:rPr>
        <w:t xml:space="preserve"> Про те, що суддя </w:t>
      </w:r>
      <w:proofErr w:type="spellStart"/>
      <w:r w:rsidR="00A41203">
        <w:rPr>
          <w:rFonts w:ascii="Times New Roman" w:hAnsi="Times New Roman"/>
          <w:sz w:val="28"/>
          <w:szCs w:val="28"/>
          <w:shd w:val="clear" w:color="auto" w:fill="FFFFFF"/>
        </w:rPr>
        <w:t>Москальова</w:t>
      </w:r>
      <w:proofErr w:type="spellEnd"/>
      <w:r w:rsidR="00A41203">
        <w:rPr>
          <w:rFonts w:ascii="Times New Roman" w:hAnsi="Times New Roman"/>
          <w:sz w:val="28"/>
          <w:szCs w:val="28"/>
          <w:shd w:val="clear" w:color="auto" w:fill="FFFFFF"/>
        </w:rPr>
        <w:t xml:space="preserve"> І.В. не отримувала суддівської винагороди в період з</w:t>
      </w:r>
      <w:r>
        <w:rPr>
          <w:rFonts w:ascii="Times New Roman" w:hAnsi="Times New Roman"/>
          <w:sz w:val="28"/>
          <w:szCs w:val="28"/>
          <w:shd w:val="clear" w:color="auto" w:fill="FFFFFF"/>
        </w:rPr>
        <w:t xml:space="preserve">                  </w:t>
      </w:r>
      <w:r w:rsidR="00A41203">
        <w:rPr>
          <w:rFonts w:ascii="Times New Roman" w:hAnsi="Times New Roman"/>
          <w:sz w:val="28"/>
          <w:szCs w:val="28"/>
          <w:shd w:val="clear" w:color="auto" w:fill="FFFFFF"/>
        </w:rPr>
        <w:t xml:space="preserve"> 1 жовтня 2014 року по </w:t>
      </w:r>
      <w:r w:rsidR="00CF163A">
        <w:rPr>
          <w:rFonts w:ascii="Times New Roman" w:hAnsi="Times New Roman"/>
          <w:sz w:val="28"/>
          <w:szCs w:val="28"/>
          <w:shd w:val="clear" w:color="auto" w:fill="FFFFFF"/>
        </w:rPr>
        <w:t>19 квітня 2017 року</w:t>
      </w:r>
      <w:r>
        <w:rPr>
          <w:rFonts w:ascii="Times New Roman" w:hAnsi="Times New Roman"/>
          <w:sz w:val="28"/>
          <w:szCs w:val="28"/>
          <w:shd w:val="clear" w:color="auto" w:fill="FFFFFF"/>
        </w:rPr>
        <w:t>,</w:t>
      </w:r>
      <w:r w:rsidR="00CF163A">
        <w:rPr>
          <w:rFonts w:ascii="Times New Roman" w:hAnsi="Times New Roman"/>
          <w:sz w:val="28"/>
          <w:szCs w:val="28"/>
          <w:shd w:val="clear" w:color="auto" w:fill="FFFFFF"/>
        </w:rPr>
        <w:t xml:space="preserve"> надала інформацію і Державна судова адміністрація України (лист від 11 травня</w:t>
      </w:r>
      <w:r>
        <w:rPr>
          <w:rFonts w:ascii="Times New Roman" w:hAnsi="Times New Roman"/>
          <w:sz w:val="28"/>
          <w:szCs w:val="28"/>
          <w:shd w:val="clear" w:color="auto" w:fill="FFFFFF"/>
        </w:rPr>
        <w:t xml:space="preserve"> </w:t>
      </w:r>
      <w:r w:rsidR="00CF163A">
        <w:rPr>
          <w:rFonts w:ascii="Times New Roman" w:hAnsi="Times New Roman"/>
          <w:sz w:val="28"/>
          <w:szCs w:val="28"/>
          <w:shd w:val="clear" w:color="auto" w:fill="FFFFFF"/>
        </w:rPr>
        <w:t>2017 року № 11-4032/17).</w:t>
      </w:r>
    </w:p>
    <w:p w:rsidR="00715434" w:rsidRPr="00046E28" w:rsidRDefault="00715434" w:rsidP="00715434">
      <w:pPr>
        <w:spacing w:after="0" w:line="240" w:lineRule="auto"/>
        <w:ind w:firstLine="709"/>
        <w:jc w:val="both"/>
        <w:rPr>
          <w:rFonts w:ascii="Times New Roman" w:hAnsi="Times New Roman"/>
          <w:sz w:val="28"/>
          <w:szCs w:val="28"/>
        </w:rPr>
      </w:pPr>
      <w:r w:rsidRPr="00046E28">
        <w:rPr>
          <w:rFonts w:ascii="Times New Roman" w:hAnsi="Times New Roman"/>
          <w:sz w:val="28"/>
          <w:szCs w:val="28"/>
        </w:rPr>
        <w:t xml:space="preserve">Як встановлено із листів </w:t>
      </w:r>
      <w:r w:rsidR="0027779B">
        <w:rPr>
          <w:rFonts w:ascii="Times New Roman" w:hAnsi="Times New Roman"/>
          <w:sz w:val="28"/>
          <w:szCs w:val="28"/>
        </w:rPr>
        <w:t>г</w:t>
      </w:r>
      <w:r w:rsidRPr="00046E28">
        <w:rPr>
          <w:rFonts w:ascii="Times New Roman" w:hAnsi="Times New Roman"/>
          <w:sz w:val="28"/>
          <w:szCs w:val="28"/>
        </w:rPr>
        <w:t xml:space="preserve">олови Донецького апеляційного господарського суду </w:t>
      </w:r>
      <w:proofErr w:type="spellStart"/>
      <w:r w:rsidRPr="00046E28">
        <w:rPr>
          <w:rFonts w:ascii="Times New Roman" w:hAnsi="Times New Roman"/>
          <w:sz w:val="28"/>
          <w:szCs w:val="28"/>
        </w:rPr>
        <w:t>Малашкевича</w:t>
      </w:r>
      <w:proofErr w:type="spellEnd"/>
      <w:r w:rsidRPr="00046E28">
        <w:rPr>
          <w:rFonts w:ascii="Times New Roman" w:hAnsi="Times New Roman"/>
          <w:sz w:val="28"/>
          <w:szCs w:val="28"/>
        </w:rPr>
        <w:t xml:space="preserve"> С.А. від 29 грудня 2016 року, 28 лютого та 3 квітня </w:t>
      </w:r>
      <w:r w:rsidR="0027779B">
        <w:rPr>
          <w:rFonts w:ascii="Times New Roman" w:hAnsi="Times New Roman"/>
          <w:sz w:val="28"/>
          <w:szCs w:val="28"/>
        </w:rPr>
        <w:t xml:space="preserve">                </w:t>
      </w:r>
      <w:r w:rsidRPr="00046E28">
        <w:rPr>
          <w:rFonts w:ascii="Times New Roman" w:hAnsi="Times New Roman"/>
          <w:sz w:val="28"/>
          <w:szCs w:val="28"/>
        </w:rPr>
        <w:t xml:space="preserve">2017 року, суддя </w:t>
      </w:r>
      <w:r w:rsidRPr="00046E28">
        <w:rPr>
          <w:rFonts w:ascii="Times New Roman" w:hAnsi="Times New Roman"/>
          <w:bCs/>
          <w:sz w:val="28"/>
          <w:szCs w:val="28"/>
          <w:bdr w:val="none" w:sz="0" w:space="0" w:color="auto" w:frame="1"/>
          <w:shd w:val="clear" w:color="auto" w:fill="FFFFFF"/>
        </w:rPr>
        <w:t xml:space="preserve">Донецького апеляційного господарського суду </w:t>
      </w:r>
      <w:r w:rsidR="0027779B">
        <w:rPr>
          <w:rFonts w:ascii="Times New Roman" w:hAnsi="Times New Roman"/>
          <w:bCs/>
          <w:sz w:val="28"/>
          <w:szCs w:val="28"/>
          <w:bdr w:val="none" w:sz="0" w:space="0" w:color="auto" w:frame="1"/>
          <w:shd w:val="clear" w:color="auto" w:fill="FFFFFF"/>
        </w:rPr>
        <w:t xml:space="preserve">               </w:t>
      </w:r>
      <w:proofErr w:type="spellStart"/>
      <w:r w:rsidRPr="00046E28">
        <w:rPr>
          <w:rFonts w:ascii="Times New Roman" w:hAnsi="Times New Roman"/>
          <w:bCs/>
          <w:sz w:val="28"/>
          <w:szCs w:val="28"/>
          <w:bdr w:val="none" w:sz="0" w:space="0" w:color="auto" w:frame="1"/>
          <w:shd w:val="clear" w:color="auto" w:fill="FFFFFF"/>
        </w:rPr>
        <w:t>Москальова</w:t>
      </w:r>
      <w:proofErr w:type="spellEnd"/>
      <w:r w:rsidRPr="00046E28">
        <w:rPr>
          <w:rFonts w:ascii="Times New Roman" w:hAnsi="Times New Roman"/>
          <w:bCs/>
          <w:sz w:val="28"/>
          <w:szCs w:val="28"/>
          <w:bdr w:val="none" w:sz="0" w:space="0" w:color="auto" w:frame="1"/>
          <w:shd w:val="clear" w:color="auto" w:fill="FFFFFF"/>
        </w:rPr>
        <w:t xml:space="preserve"> І.В. у період з 14 квітня 2015 року (дата відновлення роботи Донецького апеляційного господарського суду) по 1 квітня 2017 року </w:t>
      </w:r>
      <w:r w:rsidRPr="00046E28">
        <w:rPr>
          <w:rFonts w:ascii="Times New Roman" w:hAnsi="Times New Roman"/>
          <w:sz w:val="28"/>
          <w:szCs w:val="28"/>
        </w:rPr>
        <w:t xml:space="preserve">не приступила до виконання своїх обов’язків </w:t>
      </w:r>
      <w:r w:rsidR="009E7ABB">
        <w:rPr>
          <w:rFonts w:ascii="Times New Roman" w:hAnsi="Times New Roman"/>
          <w:sz w:val="28"/>
          <w:szCs w:val="28"/>
        </w:rPr>
        <w:t>у</w:t>
      </w:r>
      <w:r w:rsidRPr="00046E28">
        <w:rPr>
          <w:rFonts w:ascii="Times New Roman" w:hAnsi="Times New Roman"/>
          <w:sz w:val="28"/>
          <w:szCs w:val="28"/>
        </w:rPr>
        <w:t xml:space="preserve"> суді </w:t>
      </w:r>
      <w:r w:rsidR="009E7ABB">
        <w:rPr>
          <w:rFonts w:ascii="Times New Roman" w:hAnsi="Times New Roman"/>
          <w:sz w:val="28"/>
          <w:szCs w:val="28"/>
        </w:rPr>
        <w:t>в</w:t>
      </w:r>
      <w:r w:rsidRPr="00046E28">
        <w:rPr>
          <w:rFonts w:ascii="Times New Roman" w:hAnsi="Times New Roman"/>
          <w:sz w:val="28"/>
          <w:szCs w:val="28"/>
        </w:rPr>
        <w:t xml:space="preserve"> місті Харкові.</w:t>
      </w:r>
    </w:p>
    <w:p w:rsidR="00715434" w:rsidRPr="00046E28" w:rsidRDefault="00715434" w:rsidP="00715434">
      <w:pPr>
        <w:spacing w:after="0" w:line="240" w:lineRule="auto"/>
        <w:ind w:firstLine="709"/>
        <w:jc w:val="both"/>
        <w:rPr>
          <w:rFonts w:ascii="Times New Roman" w:hAnsi="Times New Roman"/>
          <w:sz w:val="28"/>
          <w:szCs w:val="28"/>
        </w:rPr>
      </w:pPr>
      <w:r w:rsidRPr="00046E28">
        <w:rPr>
          <w:rFonts w:ascii="Times New Roman" w:hAnsi="Times New Roman"/>
          <w:sz w:val="28"/>
          <w:szCs w:val="28"/>
        </w:rPr>
        <w:t>У вказаний період, тобто майже протягом двох років</w:t>
      </w:r>
      <w:r w:rsidR="009E7ABB">
        <w:rPr>
          <w:rFonts w:ascii="Times New Roman" w:hAnsi="Times New Roman"/>
          <w:sz w:val="28"/>
          <w:szCs w:val="28"/>
        </w:rPr>
        <w:t>,</w:t>
      </w:r>
      <w:r w:rsidRPr="00046E28">
        <w:rPr>
          <w:rFonts w:ascii="Times New Roman" w:hAnsi="Times New Roman"/>
          <w:sz w:val="28"/>
          <w:szCs w:val="28"/>
        </w:rPr>
        <w:t xml:space="preserve"> суддя Донецького апеляційного господарського суду </w:t>
      </w:r>
      <w:proofErr w:type="spellStart"/>
      <w:r w:rsidRPr="00046E28">
        <w:rPr>
          <w:rFonts w:ascii="Times New Roman" w:hAnsi="Times New Roman"/>
          <w:sz w:val="28"/>
          <w:szCs w:val="28"/>
        </w:rPr>
        <w:t>Москальова</w:t>
      </w:r>
      <w:proofErr w:type="spellEnd"/>
      <w:r w:rsidRPr="00046E28">
        <w:rPr>
          <w:rFonts w:ascii="Times New Roman" w:hAnsi="Times New Roman"/>
          <w:sz w:val="28"/>
          <w:szCs w:val="28"/>
        </w:rPr>
        <w:t xml:space="preserve"> І.В. не виконувала обов’язків, покладених на суддю </w:t>
      </w:r>
      <w:r w:rsidR="00A41203">
        <w:rPr>
          <w:rFonts w:ascii="Times New Roman" w:hAnsi="Times New Roman"/>
          <w:sz w:val="28"/>
          <w:szCs w:val="28"/>
        </w:rPr>
        <w:t>чинним законодавством</w:t>
      </w:r>
      <w:r w:rsidRPr="00046E28">
        <w:rPr>
          <w:rFonts w:ascii="Times New Roman" w:hAnsi="Times New Roman"/>
          <w:sz w:val="28"/>
          <w:szCs w:val="28"/>
        </w:rPr>
        <w:t xml:space="preserve">, оскільки не здійснювала розгляд судових справ відповідно до закону з дотриманням засад і правил судочинства, не розвивала професійні навички (уміння), не підтримувала своєї кваліфікації на належному рівні, необхідному для виконання повноважень у суді. </w:t>
      </w:r>
    </w:p>
    <w:p w:rsidR="00715434" w:rsidRDefault="00715434" w:rsidP="00715434">
      <w:pPr>
        <w:spacing w:after="0" w:line="240" w:lineRule="auto"/>
        <w:ind w:firstLine="709"/>
        <w:jc w:val="both"/>
        <w:rPr>
          <w:rFonts w:ascii="Times New Roman" w:hAnsi="Times New Roman"/>
          <w:sz w:val="28"/>
          <w:szCs w:val="28"/>
          <w:shd w:val="clear" w:color="auto" w:fill="FFFFFF"/>
        </w:rPr>
      </w:pPr>
      <w:r w:rsidRPr="00046E28">
        <w:rPr>
          <w:rFonts w:ascii="Times New Roman" w:hAnsi="Times New Roman"/>
          <w:sz w:val="28"/>
          <w:szCs w:val="28"/>
          <w:shd w:val="clear" w:color="auto" w:fill="FFFFFF"/>
        </w:rPr>
        <w:t xml:space="preserve">16 березня 2017 року суддя </w:t>
      </w:r>
      <w:proofErr w:type="spellStart"/>
      <w:r w:rsidRPr="00046E28">
        <w:rPr>
          <w:rFonts w:ascii="Times New Roman" w:hAnsi="Times New Roman"/>
          <w:sz w:val="28"/>
          <w:szCs w:val="28"/>
          <w:shd w:val="clear" w:color="auto" w:fill="FFFFFF"/>
        </w:rPr>
        <w:t>Москальова</w:t>
      </w:r>
      <w:proofErr w:type="spellEnd"/>
      <w:r w:rsidRPr="00046E28">
        <w:rPr>
          <w:rFonts w:ascii="Times New Roman" w:hAnsi="Times New Roman"/>
          <w:sz w:val="28"/>
          <w:szCs w:val="28"/>
          <w:shd w:val="clear" w:color="auto" w:fill="FFFFFF"/>
        </w:rPr>
        <w:t xml:space="preserve"> І.В. звернулася до </w:t>
      </w:r>
      <w:r w:rsidR="009E7ABB">
        <w:rPr>
          <w:rFonts w:ascii="Times New Roman" w:hAnsi="Times New Roman"/>
          <w:sz w:val="28"/>
          <w:szCs w:val="28"/>
          <w:shd w:val="clear" w:color="auto" w:fill="FFFFFF"/>
        </w:rPr>
        <w:t>г</w:t>
      </w:r>
      <w:r w:rsidRPr="00046E28">
        <w:rPr>
          <w:rFonts w:ascii="Times New Roman" w:hAnsi="Times New Roman"/>
          <w:sz w:val="28"/>
          <w:szCs w:val="28"/>
          <w:shd w:val="clear" w:color="auto" w:fill="FFFFFF"/>
        </w:rPr>
        <w:t>олови Донецького апеляційного господарського суду із заявою про допуск її до виконання службових обов’язків судді Донецького апеляційного господарського суду з</w:t>
      </w:r>
      <w:r w:rsidR="00A41203">
        <w:rPr>
          <w:rFonts w:ascii="Times New Roman" w:hAnsi="Times New Roman"/>
          <w:sz w:val="28"/>
          <w:szCs w:val="28"/>
          <w:shd w:val="clear" w:color="auto" w:fill="FFFFFF"/>
        </w:rPr>
        <w:t xml:space="preserve"> </w:t>
      </w:r>
      <w:r w:rsidRPr="00046E28">
        <w:rPr>
          <w:rFonts w:ascii="Times New Roman" w:hAnsi="Times New Roman"/>
          <w:sz w:val="28"/>
          <w:szCs w:val="28"/>
          <w:shd w:val="clear" w:color="auto" w:fill="FFFFFF"/>
        </w:rPr>
        <w:t xml:space="preserve">20 квітня 2017 року. </w:t>
      </w:r>
      <w:r w:rsidR="009E7ABB">
        <w:rPr>
          <w:rFonts w:ascii="Times New Roman" w:hAnsi="Times New Roman"/>
          <w:sz w:val="28"/>
          <w:szCs w:val="28"/>
          <w:shd w:val="clear" w:color="auto" w:fill="FFFFFF"/>
        </w:rPr>
        <w:t>Водночас</w:t>
      </w:r>
      <w:r w:rsidR="00A41203">
        <w:rPr>
          <w:rFonts w:ascii="Times New Roman" w:hAnsi="Times New Roman"/>
          <w:sz w:val="28"/>
          <w:szCs w:val="28"/>
          <w:shd w:val="clear" w:color="auto" w:fill="FFFFFF"/>
        </w:rPr>
        <w:t xml:space="preserve"> у своїх поясненнях суддя </w:t>
      </w:r>
      <w:proofErr w:type="spellStart"/>
      <w:r w:rsidR="00A41203">
        <w:rPr>
          <w:rFonts w:ascii="Times New Roman" w:hAnsi="Times New Roman"/>
          <w:sz w:val="28"/>
          <w:szCs w:val="28"/>
          <w:shd w:val="clear" w:color="auto" w:fill="FFFFFF"/>
        </w:rPr>
        <w:t>Москальова</w:t>
      </w:r>
      <w:proofErr w:type="spellEnd"/>
      <w:r w:rsidR="00A41203">
        <w:rPr>
          <w:rFonts w:ascii="Times New Roman" w:hAnsi="Times New Roman"/>
          <w:sz w:val="28"/>
          <w:szCs w:val="28"/>
          <w:shd w:val="clear" w:color="auto" w:fill="FFFFFF"/>
        </w:rPr>
        <w:t xml:space="preserve"> І.В. зазначила, що </w:t>
      </w:r>
      <w:r w:rsidR="00CF163A">
        <w:rPr>
          <w:rFonts w:ascii="Times New Roman" w:hAnsi="Times New Roman"/>
          <w:sz w:val="28"/>
          <w:szCs w:val="28"/>
          <w:shd w:val="clear" w:color="auto" w:fill="FFFFFF"/>
        </w:rPr>
        <w:t>ще</w:t>
      </w:r>
      <w:r w:rsidR="00A41203">
        <w:rPr>
          <w:rFonts w:ascii="Times New Roman" w:hAnsi="Times New Roman"/>
          <w:sz w:val="28"/>
          <w:szCs w:val="28"/>
          <w:shd w:val="clear" w:color="auto" w:fill="FFFFFF"/>
        </w:rPr>
        <w:t xml:space="preserve"> в жовтні 2016 року зверталася до </w:t>
      </w:r>
      <w:r w:rsidR="0027779B">
        <w:rPr>
          <w:rFonts w:ascii="Times New Roman" w:hAnsi="Times New Roman"/>
          <w:sz w:val="28"/>
          <w:szCs w:val="28"/>
          <w:shd w:val="clear" w:color="auto" w:fill="FFFFFF"/>
        </w:rPr>
        <w:t>г</w:t>
      </w:r>
      <w:r w:rsidR="00A41203">
        <w:rPr>
          <w:rFonts w:ascii="Times New Roman" w:hAnsi="Times New Roman"/>
          <w:sz w:val="28"/>
          <w:szCs w:val="28"/>
          <w:shd w:val="clear" w:color="auto" w:fill="FFFFFF"/>
        </w:rPr>
        <w:t xml:space="preserve">олови </w:t>
      </w:r>
      <w:r w:rsidR="00A41203" w:rsidRPr="00A41203">
        <w:rPr>
          <w:rFonts w:ascii="Times New Roman" w:hAnsi="Times New Roman"/>
          <w:bCs/>
          <w:sz w:val="28"/>
          <w:szCs w:val="28"/>
        </w:rPr>
        <w:t>Донецького апеляційного господарського суду з приводу виходу на роботу.</w:t>
      </w:r>
    </w:p>
    <w:p w:rsidR="00A41203" w:rsidRPr="005A690D" w:rsidRDefault="00A41203" w:rsidP="00A41203">
      <w:pPr>
        <w:pStyle w:val="20"/>
        <w:shd w:val="clear" w:color="auto" w:fill="auto"/>
        <w:spacing w:after="0" w:line="240" w:lineRule="auto"/>
        <w:ind w:firstLine="709"/>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xml:space="preserve">Крім того, суддя </w:t>
      </w:r>
      <w:proofErr w:type="spellStart"/>
      <w:r>
        <w:rPr>
          <w:rFonts w:ascii="Times New Roman" w:hAnsi="Times New Roman" w:cs="Times New Roman"/>
          <w:b w:val="0"/>
          <w:bCs w:val="0"/>
          <w:sz w:val="28"/>
          <w:szCs w:val="28"/>
          <w:lang w:val="uk-UA"/>
        </w:rPr>
        <w:t>Москальова</w:t>
      </w:r>
      <w:proofErr w:type="spellEnd"/>
      <w:r>
        <w:rPr>
          <w:rFonts w:ascii="Times New Roman" w:hAnsi="Times New Roman" w:cs="Times New Roman"/>
          <w:b w:val="0"/>
          <w:bCs w:val="0"/>
          <w:sz w:val="28"/>
          <w:szCs w:val="28"/>
          <w:lang w:val="uk-UA"/>
        </w:rPr>
        <w:t xml:space="preserve"> І.В. надала </w:t>
      </w:r>
      <w:r w:rsidR="00FB701B">
        <w:rPr>
          <w:rFonts w:ascii="Times New Roman" w:hAnsi="Times New Roman" w:cs="Times New Roman"/>
          <w:b w:val="0"/>
          <w:bCs w:val="0"/>
          <w:sz w:val="28"/>
          <w:szCs w:val="28"/>
          <w:lang w:val="uk-UA"/>
        </w:rPr>
        <w:t xml:space="preserve">до Вищої ради правосуддя </w:t>
      </w:r>
      <w:r>
        <w:rPr>
          <w:rFonts w:ascii="Times New Roman" w:hAnsi="Times New Roman" w:cs="Times New Roman"/>
          <w:b w:val="0"/>
          <w:bCs w:val="0"/>
          <w:sz w:val="28"/>
          <w:szCs w:val="28"/>
          <w:lang w:val="uk-UA"/>
        </w:rPr>
        <w:t xml:space="preserve">пояснення, у яких </w:t>
      </w:r>
      <w:r w:rsidR="009E7ABB">
        <w:rPr>
          <w:rFonts w:ascii="Times New Roman" w:hAnsi="Times New Roman" w:cs="Times New Roman"/>
          <w:b w:val="0"/>
          <w:bCs w:val="0"/>
          <w:sz w:val="28"/>
          <w:szCs w:val="28"/>
          <w:lang w:val="uk-UA"/>
        </w:rPr>
        <w:t>вказала</w:t>
      </w:r>
      <w:r>
        <w:rPr>
          <w:rFonts w:ascii="Times New Roman" w:hAnsi="Times New Roman" w:cs="Times New Roman"/>
          <w:b w:val="0"/>
          <w:bCs w:val="0"/>
          <w:sz w:val="28"/>
          <w:szCs w:val="28"/>
          <w:lang w:val="uk-UA"/>
        </w:rPr>
        <w:t xml:space="preserve">, що на момент відновлення роботи Донецького апеляційного господарського суду в місті Харкові написала заяву про неможливість переїзду </w:t>
      </w:r>
      <w:r w:rsidR="009E7ABB">
        <w:rPr>
          <w:rFonts w:ascii="Times New Roman" w:hAnsi="Times New Roman" w:cs="Times New Roman"/>
          <w:b w:val="0"/>
          <w:bCs w:val="0"/>
          <w:sz w:val="28"/>
          <w:szCs w:val="28"/>
          <w:lang w:val="uk-UA"/>
        </w:rPr>
        <w:t>до</w:t>
      </w:r>
      <w:r w:rsidR="0027779B">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t>міст</w:t>
      </w:r>
      <w:r w:rsidR="009E7ABB">
        <w:rPr>
          <w:rFonts w:ascii="Times New Roman" w:hAnsi="Times New Roman" w:cs="Times New Roman"/>
          <w:b w:val="0"/>
          <w:bCs w:val="0"/>
          <w:sz w:val="28"/>
          <w:szCs w:val="28"/>
          <w:lang w:val="uk-UA"/>
        </w:rPr>
        <w:t>а</w:t>
      </w:r>
      <w:r>
        <w:rPr>
          <w:rFonts w:ascii="Times New Roman" w:hAnsi="Times New Roman" w:cs="Times New Roman"/>
          <w:b w:val="0"/>
          <w:bCs w:val="0"/>
          <w:sz w:val="28"/>
          <w:szCs w:val="28"/>
          <w:lang w:val="uk-UA"/>
        </w:rPr>
        <w:t xml:space="preserve"> Харк</w:t>
      </w:r>
      <w:r w:rsidR="009E7ABB">
        <w:rPr>
          <w:rFonts w:ascii="Times New Roman" w:hAnsi="Times New Roman" w:cs="Times New Roman"/>
          <w:b w:val="0"/>
          <w:bCs w:val="0"/>
          <w:sz w:val="28"/>
          <w:szCs w:val="28"/>
          <w:lang w:val="uk-UA"/>
        </w:rPr>
        <w:t>о</w:t>
      </w:r>
      <w:r>
        <w:rPr>
          <w:rFonts w:ascii="Times New Roman" w:hAnsi="Times New Roman" w:cs="Times New Roman"/>
          <w:b w:val="0"/>
          <w:bCs w:val="0"/>
          <w:sz w:val="28"/>
          <w:szCs w:val="28"/>
          <w:lang w:val="uk-UA"/>
        </w:rPr>
        <w:t>в</w:t>
      </w:r>
      <w:r w:rsidR="009E7ABB">
        <w:rPr>
          <w:rFonts w:ascii="Times New Roman" w:hAnsi="Times New Roman" w:cs="Times New Roman"/>
          <w:b w:val="0"/>
          <w:bCs w:val="0"/>
          <w:sz w:val="28"/>
          <w:szCs w:val="28"/>
          <w:lang w:val="uk-UA"/>
        </w:rPr>
        <w:t>а</w:t>
      </w:r>
      <w:r>
        <w:rPr>
          <w:rFonts w:ascii="Times New Roman" w:hAnsi="Times New Roman" w:cs="Times New Roman"/>
          <w:b w:val="0"/>
          <w:bCs w:val="0"/>
          <w:sz w:val="28"/>
          <w:szCs w:val="28"/>
          <w:lang w:val="uk-UA"/>
        </w:rPr>
        <w:t xml:space="preserve">. Підставою для такої заяви є наявність тяжкохворої матері, малолітньої дитини, брата інваліда ІІ групи </w:t>
      </w:r>
      <w:r w:rsidR="009E7ABB">
        <w:rPr>
          <w:rFonts w:ascii="Times New Roman" w:hAnsi="Times New Roman" w:cs="Times New Roman"/>
          <w:b w:val="0"/>
          <w:bCs w:val="0"/>
          <w:sz w:val="28"/>
          <w:szCs w:val="28"/>
          <w:lang w:val="uk-UA"/>
        </w:rPr>
        <w:t>і</w:t>
      </w:r>
      <w:r>
        <w:rPr>
          <w:rFonts w:ascii="Times New Roman" w:hAnsi="Times New Roman" w:cs="Times New Roman"/>
          <w:b w:val="0"/>
          <w:bCs w:val="0"/>
          <w:sz w:val="28"/>
          <w:szCs w:val="28"/>
          <w:lang w:val="uk-UA"/>
        </w:rPr>
        <w:t xml:space="preserve"> його </w:t>
      </w:r>
      <w:r w:rsidR="009E7ABB">
        <w:rPr>
          <w:rFonts w:ascii="Times New Roman" w:hAnsi="Times New Roman" w:cs="Times New Roman"/>
          <w:b w:val="0"/>
          <w:bCs w:val="0"/>
          <w:sz w:val="28"/>
          <w:szCs w:val="28"/>
          <w:lang w:val="uk-UA"/>
        </w:rPr>
        <w:t>дружини</w:t>
      </w:r>
      <w:r>
        <w:rPr>
          <w:rFonts w:ascii="Times New Roman" w:hAnsi="Times New Roman" w:cs="Times New Roman"/>
          <w:b w:val="0"/>
          <w:bCs w:val="0"/>
          <w:sz w:val="28"/>
          <w:szCs w:val="28"/>
          <w:lang w:val="uk-UA"/>
        </w:rPr>
        <w:t xml:space="preserve">, яка є опікуном своєї недієздатної матері, та відсутність побутових умов для їх переміщення до міста Харкова. До цього часу проживала на заощадження, що в </w:t>
      </w:r>
      <w:r w:rsidR="00CF163A">
        <w:rPr>
          <w:rFonts w:ascii="Times New Roman" w:hAnsi="Times New Roman" w:cs="Times New Roman"/>
          <w:b w:val="0"/>
          <w:bCs w:val="0"/>
          <w:sz w:val="28"/>
          <w:szCs w:val="28"/>
          <w:lang w:val="uk-UA"/>
        </w:rPr>
        <w:t>неї</w:t>
      </w:r>
      <w:r>
        <w:rPr>
          <w:rFonts w:ascii="Times New Roman" w:hAnsi="Times New Roman" w:cs="Times New Roman"/>
          <w:b w:val="0"/>
          <w:bCs w:val="0"/>
          <w:sz w:val="28"/>
          <w:szCs w:val="28"/>
          <w:lang w:val="uk-UA"/>
        </w:rPr>
        <w:t xml:space="preserve"> були, одночасно займалас</w:t>
      </w:r>
      <w:r w:rsidR="006649D8">
        <w:rPr>
          <w:rFonts w:ascii="Times New Roman" w:hAnsi="Times New Roman" w:cs="Times New Roman"/>
          <w:b w:val="0"/>
          <w:bCs w:val="0"/>
          <w:sz w:val="28"/>
          <w:szCs w:val="28"/>
          <w:lang w:val="uk-UA"/>
        </w:rPr>
        <w:t>я</w:t>
      </w:r>
      <w:r>
        <w:rPr>
          <w:rFonts w:ascii="Times New Roman" w:hAnsi="Times New Roman" w:cs="Times New Roman"/>
          <w:b w:val="0"/>
          <w:bCs w:val="0"/>
          <w:sz w:val="28"/>
          <w:szCs w:val="28"/>
          <w:lang w:val="uk-UA"/>
        </w:rPr>
        <w:t xml:space="preserve"> здоров’ям матері та вихованням дитини. Просил</w:t>
      </w:r>
      <w:r w:rsidR="00CF163A">
        <w:rPr>
          <w:rFonts w:ascii="Times New Roman" w:hAnsi="Times New Roman" w:cs="Times New Roman"/>
          <w:b w:val="0"/>
          <w:bCs w:val="0"/>
          <w:sz w:val="28"/>
          <w:szCs w:val="28"/>
          <w:lang w:val="uk-UA"/>
        </w:rPr>
        <w:t>а врахувати, що документи,</w:t>
      </w:r>
      <w:r>
        <w:rPr>
          <w:rFonts w:ascii="Times New Roman" w:hAnsi="Times New Roman" w:cs="Times New Roman"/>
          <w:b w:val="0"/>
          <w:bCs w:val="0"/>
          <w:sz w:val="28"/>
          <w:szCs w:val="28"/>
          <w:lang w:val="uk-UA"/>
        </w:rPr>
        <w:t xml:space="preserve"> надані </w:t>
      </w:r>
      <w:r w:rsidR="0027779B">
        <w:rPr>
          <w:rFonts w:ascii="Times New Roman" w:hAnsi="Times New Roman" w:cs="Times New Roman"/>
          <w:b w:val="0"/>
          <w:bCs w:val="0"/>
          <w:sz w:val="28"/>
          <w:szCs w:val="28"/>
          <w:lang w:val="uk-UA"/>
        </w:rPr>
        <w:t>на</w:t>
      </w:r>
      <w:r>
        <w:rPr>
          <w:rFonts w:ascii="Times New Roman" w:hAnsi="Times New Roman" w:cs="Times New Roman"/>
          <w:b w:val="0"/>
          <w:bCs w:val="0"/>
          <w:sz w:val="28"/>
          <w:szCs w:val="28"/>
          <w:lang w:val="uk-UA"/>
        </w:rPr>
        <w:t xml:space="preserve"> підтвердження хвороби та лікування матері, оформлені існуючими медичними закладами і свідчать про стан хвороби матері та часте звернення до медичних установ </w:t>
      </w:r>
      <w:r w:rsidR="006649D8">
        <w:rPr>
          <w:rFonts w:ascii="Times New Roman" w:hAnsi="Times New Roman" w:cs="Times New Roman"/>
          <w:b w:val="0"/>
          <w:bCs w:val="0"/>
          <w:sz w:val="28"/>
          <w:szCs w:val="28"/>
          <w:lang w:val="uk-UA"/>
        </w:rPr>
        <w:t>по</w:t>
      </w:r>
      <w:r>
        <w:rPr>
          <w:rFonts w:ascii="Times New Roman" w:hAnsi="Times New Roman" w:cs="Times New Roman"/>
          <w:b w:val="0"/>
          <w:bCs w:val="0"/>
          <w:sz w:val="28"/>
          <w:szCs w:val="28"/>
          <w:lang w:val="uk-UA"/>
        </w:rPr>
        <w:t xml:space="preserve"> допомог</w:t>
      </w:r>
      <w:r w:rsidR="006649D8">
        <w:rPr>
          <w:rFonts w:ascii="Times New Roman" w:hAnsi="Times New Roman" w:cs="Times New Roman"/>
          <w:b w:val="0"/>
          <w:bCs w:val="0"/>
          <w:sz w:val="28"/>
          <w:szCs w:val="28"/>
          <w:lang w:val="uk-UA"/>
        </w:rPr>
        <w:t>у</w:t>
      </w:r>
      <w:r>
        <w:rPr>
          <w:rFonts w:ascii="Times New Roman" w:hAnsi="Times New Roman" w:cs="Times New Roman"/>
          <w:b w:val="0"/>
          <w:bCs w:val="0"/>
          <w:sz w:val="28"/>
          <w:szCs w:val="28"/>
          <w:lang w:val="uk-UA"/>
        </w:rPr>
        <w:t xml:space="preserve">. </w:t>
      </w:r>
      <w:r>
        <w:rPr>
          <w:rFonts w:ascii="Times New Roman" w:hAnsi="Times New Roman" w:cs="Times New Roman"/>
          <w:b w:val="0"/>
          <w:bCs w:val="0"/>
          <w:sz w:val="28"/>
          <w:szCs w:val="28"/>
          <w:lang w:val="uk-UA"/>
        </w:rPr>
        <w:lastRenderedPageBreak/>
        <w:t>Залишаючись суддею Донецького апеляційного господарського суду, не отримуючи заробітну плату з жовтня 2014 року та не розглядаючи справи, виконувала обов’язки, що пов’язані з її статусом, а саме – прой</w:t>
      </w:r>
      <w:r w:rsidR="00370414">
        <w:rPr>
          <w:rFonts w:ascii="Times New Roman" w:hAnsi="Times New Roman" w:cs="Times New Roman"/>
          <w:b w:val="0"/>
          <w:bCs w:val="0"/>
          <w:sz w:val="28"/>
          <w:szCs w:val="28"/>
          <w:lang w:val="uk-UA"/>
        </w:rPr>
        <w:t>шла</w:t>
      </w:r>
      <w:r>
        <w:rPr>
          <w:rFonts w:ascii="Times New Roman" w:hAnsi="Times New Roman" w:cs="Times New Roman"/>
          <w:b w:val="0"/>
          <w:bCs w:val="0"/>
          <w:sz w:val="28"/>
          <w:szCs w:val="28"/>
          <w:lang w:val="uk-UA"/>
        </w:rPr>
        <w:t xml:space="preserve"> </w:t>
      </w:r>
      <w:proofErr w:type="spellStart"/>
      <w:r>
        <w:rPr>
          <w:rFonts w:ascii="Times New Roman" w:hAnsi="Times New Roman" w:cs="Times New Roman"/>
          <w:b w:val="0"/>
          <w:bCs w:val="0"/>
          <w:sz w:val="28"/>
          <w:szCs w:val="28"/>
          <w:lang w:val="uk-UA"/>
        </w:rPr>
        <w:t>люстраційн</w:t>
      </w:r>
      <w:r w:rsidR="00370414">
        <w:rPr>
          <w:rFonts w:ascii="Times New Roman" w:hAnsi="Times New Roman" w:cs="Times New Roman"/>
          <w:b w:val="0"/>
          <w:bCs w:val="0"/>
          <w:sz w:val="28"/>
          <w:szCs w:val="28"/>
          <w:lang w:val="uk-UA"/>
        </w:rPr>
        <w:t>у</w:t>
      </w:r>
      <w:proofErr w:type="spellEnd"/>
      <w:r>
        <w:rPr>
          <w:rFonts w:ascii="Times New Roman" w:hAnsi="Times New Roman" w:cs="Times New Roman"/>
          <w:b w:val="0"/>
          <w:bCs w:val="0"/>
          <w:sz w:val="28"/>
          <w:szCs w:val="28"/>
          <w:lang w:val="uk-UA"/>
        </w:rPr>
        <w:t xml:space="preserve"> перевірк</w:t>
      </w:r>
      <w:r w:rsidR="00370414">
        <w:rPr>
          <w:rFonts w:ascii="Times New Roman" w:hAnsi="Times New Roman" w:cs="Times New Roman"/>
          <w:b w:val="0"/>
          <w:bCs w:val="0"/>
          <w:sz w:val="28"/>
          <w:szCs w:val="28"/>
          <w:lang w:val="uk-UA"/>
        </w:rPr>
        <w:t>у</w:t>
      </w:r>
      <w:r>
        <w:rPr>
          <w:rFonts w:ascii="Times New Roman" w:hAnsi="Times New Roman" w:cs="Times New Roman"/>
          <w:b w:val="0"/>
          <w:bCs w:val="0"/>
          <w:sz w:val="28"/>
          <w:szCs w:val="28"/>
          <w:lang w:val="uk-UA"/>
        </w:rPr>
        <w:t xml:space="preserve"> та здійсн</w:t>
      </w:r>
      <w:r w:rsidR="00370414">
        <w:rPr>
          <w:rFonts w:ascii="Times New Roman" w:hAnsi="Times New Roman" w:cs="Times New Roman"/>
          <w:b w:val="0"/>
          <w:bCs w:val="0"/>
          <w:sz w:val="28"/>
          <w:szCs w:val="28"/>
          <w:lang w:val="uk-UA"/>
        </w:rPr>
        <w:t>ювала</w:t>
      </w:r>
      <w:r>
        <w:rPr>
          <w:rFonts w:ascii="Times New Roman" w:hAnsi="Times New Roman" w:cs="Times New Roman"/>
          <w:b w:val="0"/>
          <w:bCs w:val="0"/>
          <w:sz w:val="28"/>
          <w:szCs w:val="28"/>
          <w:lang w:val="uk-UA"/>
        </w:rPr>
        <w:t xml:space="preserve"> декларування протягом 2014</w:t>
      </w:r>
      <w:r w:rsidR="0027779B">
        <w:rPr>
          <w:rFonts w:ascii="Times New Roman" w:hAnsi="Times New Roman" w:cs="Times New Roman"/>
          <w:b w:val="0"/>
          <w:bCs w:val="0"/>
          <w:sz w:val="28"/>
          <w:szCs w:val="28"/>
          <w:lang w:val="uk-UA"/>
        </w:rPr>
        <w:t>–</w:t>
      </w:r>
      <w:r>
        <w:rPr>
          <w:rFonts w:ascii="Times New Roman" w:hAnsi="Times New Roman" w:cs="Times New Roman"/>
          <w:b w:val="0"/>
          <w:bCs w:val="0"/>
          <w:sz w:val="28"/>
          <w:szCs w:val="28"/>
          <w:lang w:val="uk-UA"/>
        </w:rPr>
        <w:t xml:space="preserve">2017 років. </w:t>
      </w:r>
      <w:r w:rsidR="00FB701B">
        <w:rPr>
          <w:rFonts w:ascii="Times New Roman" w:hAnsi="Times New Roman" w:cs="Times New Roman"/>
          <w:b w:val="0"/>
          <w:bCs w:val="0"/>
          <w:sz w:val="28"/>
          <w:szCs w:val="28"/>
          <w:lang w:val="uk-UA"/>
        </w:rPr>
        <w:t xml:space="preserve">   </w:t>
      </w:r>
      <w:r w:rsidR="00370414">
        <w:rPr>
          <w:rFonts w:ascii="Times New Roman" w:hAnsi="Times New Roman" w:cs="Times New Roman"/>
          <w:b w:val="0"/>
          <w:bCs w:val="0"/>
          <w:sz w:val="28"/>
          <w:szCs w:val="28"/>
          <w:lang w:val="uk-UA"/>
        </w:rPr>
        <w:t>20 квітня 2017 року</w:t>
      </w:r>
      <w:r>
        <w:rPr>
          <w:rFonts w:ascii="Times New Roman" w:hAnsi="Times New Roman" w:cs="Times New Roman"/>
          <w:b w:val="0"/>
          <w:bCs w:val="0"/>
          <w:sz w:val="28"/>
          <w:szCs w:val="28"/>
          <w:lang w:val="uk-UA"/>
        </w:rPr>
        <w:t xml:space="preserve"> приступила до роботи згідно </w:t>
      </w:r>
      <w:r w:rsidR="006649D8">
        <w:rPr>
          <w:rFonts w:ascii="Times New Roman" w:hAnsi="Times New Roman" w:cs="Times New Roman"/>
          <w:b w:val="0"/>
          <w:bCs w:val="0"/>
          <w:sz w:val="28"/>
          <w:szCs w:val="28"/>
          <w:lang w:val="uk-UA"/>
        </w:rPr>
        <w:t xml:space="preserve">з </w:t>
      </w:r>
      <w:r>
        <w:rPr>
          <w:rFonts w:ascii="Times New Roman" w:hAnsi="Times New Roman" w:cs="Times New Roman"/>
          <w:b w:val="0"/>
          <w:bCs w:val="0"/>
          <w:sz w:val="28"/>
          <w:szCs w:val="28"/>
          <w:lang w:val="uk-UA"/>
        </w:rPr>
        <w:t>наказ</w:t>
      </w:r>
      <w:r w:rsidR="006649D8">
        <w:rPr>
          <w:rFonts w:ascii="Times New Roman" w:hAnsi="Times New Roman" w:cs="Times New Roman"/>
          <w:b w:val="0"/>
          <w:bCs w:val="0"/>
          <w:sz w:val="28"/>
          <w:szCs w:val="28"/>
          <w:lang w:val="uk-UA"/>
        </w:rPr>
        <w:t>ом</w:t>
      </w:r>
      <w:r>
        <w:rPr>
          <w:rFonts w:ascii="Times New Roman" w:hAnsi="Times New Roman" w:cs="Times New Roman"/>
          <w:b w:val="0"/>
          <w:bCs w:val="0"/>
          <w:sz w:val="28"/>
          <w:szCs w:val="28"/>
          <w:lang w:val="uk-UA"/>
        </w:rPr>
        <w:t xml:space="preserve"> Донецького апеляційного господарського суду від 20 квітня 2017 року № 85-к. </w:t>
      </w:r>
    </w:p>
    <w:p w:rsidR="00CF163A" w:rsidRDefault="006649D8" w:rsidP="00CF163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CF163A" w:rsidRPr="00046E28">
        <w:rPr>
          <w:rFonts w:ascii="Times New Roman" w:hAnsi="Times New Roman"/>
          <w:sz w:val="28"/>
          <w:szCs w:val="28"/>
          <w:shd w:val="clear" w:color="auto" w:fill="FFFFFF"/>
        </w:rPr>
        <w:t>оважність причин</w:t>
      </w:r>
      <w:r>
        <w:rPr>
          <w:rFonts w:ascii="Times New Roman" w:hAnsi="Times New Roman"/>
          <w:sz w:val="28"/>
          <w:szCs w:val="28"/>
          <w:shd w:val="clear" w:color="auto" w:fill="FFFFFF"/>
        </w:rPr>
        <w:t>, що</w:t>
      </w:r>
      <w:r w:rsidR="00CF163A" w:rsidRPr="00046E2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w:t>
      </w:r>
      <w:r w:rsidR="00CF163A" w:rsidRPr="00046E28">
        <w:rPr>
          <w:rFonts w:ascii="Times New Roman" w:hAnsi="Times New Roman"/>
          <w:sz w:val="28"/>
          <w:szCs w:val="28"/>
          <w:shd w:val="clear" w:color="auto" w:fill="FFFFFF"/>
        </w:rPr>
        <w:t>неможлив</w:t>
      </w:r>
      <w:r>
        <w:rPr>
          <w:rFonts w:ascii="Times New Roman" w:hAnsi="Times New Roman"/>
          <w:sz w:val="28"/>
          <w:szCs w:val="28"/>
          <w:shd w:val="clear" w:color="auto" w:fill="FFFFFF"/>
        </w:rPr>
        <w:t>или</w:t>
      </w:r>
      <w:r w:rsidR="00CF163A" w:rsidRPr="00046E28">
        <w:rPr>
          <w:rFonts w:ascii="Times New Roman" w:hAnsi="Times New Roman"/>
          <w:sz w:val="28"/>
          <w:szCs w:val="28"/>
          <w:shd w:val="clear" w:color="auto" w:fill="FFFFFF"/>
        </w:rPr>
        <w:t xml:space="preserve"> прибуття до міста Харкова</w:t>
      </w:r>
      <w:r>
        <w:rPr>
          <w:rFonts w:ascii="Times New Roman" w:hAnsi="Times New Roman"/>
          <w:sz w:val="28"/>
          <w:szCs w:val="28"/>
          <w:shd w:val="clear" w:color="auto" w:fill="FFFFFF"/>
        </w:rPr>
        <w:t>,</w:t>
      </w:r>
      <w:r w:rsidR="00CF163A" w:rsidRPr="00046E28">
        <w:rPr>
          <w:rFonts w:ascii="Times New Roman" w:hAnsi="Times New Roman"/>
          <w:sz w:val="28"/>
          <w:szCs w:val="28"/>
          <w:shd w:val="clear" w:color="auto" w:fill="FFFFFF"/>
        </w:rPr>
        <w:t xml:space="preserve"> у вказаній заяві</w:t>
      </w:r>
      <w:r w:rsidR="00FB701B">
        <w:rPr>
          <w:rFonts w:ascii="Times New Roman" w:hAnsi="Times New Roman"/>
          <w:sz w:val="28"/>
          <w:szCs w:val="28"/>
          <w:shd w:val="clear" w:color="auto" w:fill="FFFFFF"/>
        </w:rPr>
        <w:t xml:space="preserve"> суддя </w:t>
      </w:r>
      <w:r w:rsidR="00CF163A" w:rsidRPr="00046E28">
        <w:rPr>
          <w:rFonts w:ascii="Times New Roman" w:hAnsi="Times New Roman"/>
          <w:sz w:val="28"/>
          <w:szCs w:val="28"/>
          <w:shd w:val="clear" w:color="auto" w:fill="FFFFFF"/>
        </w:rPr>
        <w:t>обґрунт</w:t>
      </w:r>
      <w:r w:rsidR="00FB701B">
        <w:rPr>
          <w:rFonts w:ascii="Times New Roman" w:hAnsi="Times New Roman"/>
          <w:sz w:val="28"/>
          <w:szCs w:val="28"/>
          <w:shd w:val="clear" w:color="auto" w:fill="FFFFFF"/>
        </w:rPr>
        <w:t>увала</w:t>
      </w:r>
      <w:r w:rsidR="00CF163A" w:rsidRPr="00046E28">
        <w:rPr>
          <w:rFonts w:ascii="Times New Roman" w:hAnsi="Times New Roman"/>
          <w:sz w:val="28"/>
          <w:szCs w:val="28"/>
          <w:shd w:val="clear" w:color="auto" w:fill="FFFFFF"/>
        </w:rPr>
        <w:t xml:space="preserve"> тяжк</w:t>
      </w:r>
      <w:r w:rsidR="00CF163A">
        <w:rPr>
          <w:rFonts w:ascii="Times New Roman" w:hAnsi="Times New Roman"/>
          <w:sz w:val="28"/>
          <w:szCs w:val="28"/>
          <w:shd w:val="clear" w:color="auto" w:fill="FFFFFF"/>
        </w:rPr>
        <w:t>ою</w:t>
      </w:r>
      <w:r w:rsidR="00CF163A" w:rsidRPr="00046E28">
        <w:rPr>
          <w:rFonts w:ascii="Times New Roman" w:hAnsi="Times New Roman"/>
          <w:sz w:val="28"/>
          <w:szCs w:val="28"/>
          <w:shd w:val="clear" w:color="auto" w:fill="FFFFFF"/>
        </w:rPr>
        <w:t xml:space="preserve"> хвороб</w:t>
      </w:r>
      <w:r w:rsidR="00CF163A">
        <w:rPr>
          <w:rFonts w:ascii="Times New Roman" w:hAnsi="Times New Roman"/>
          <w:sz w:val="28"/>
          <w:szCs w:val="28"/>
          <w:shd w:val="clear" w:color="auto" w:fill="FFFFFF"/>
        </w:rPr>
        <w:t>ою</w:t>
      </w:r>
      <w:r w:rsidR="00CF163A" w:rsidRPr="00046E28">
        <w:rPr>
          <w:rFonts w:ascii="Times New Roman" w:hAnsi="Times New Roman"/>
          <w:sz w:val="28"/>
          <w:szCs w:val="28"/>
          <w:shd w:val="clear" w:color="auto" w:fill="FFFFFF"/>
        </w:rPr>
        <w:t xml:space="preserve"> матері, на підтвердження чого до заяви було додано ксерокопії документів, складених медичними закладами, розташован</w:t>
      </w:r>
      <w:r>
        <w:rPr>
          <w:rFonts w:ascii="Times New Roman" w:hAnsi="Times New Roman"/>
          <w:sz w:val="28"/>
          <w:szCs w:val="28"/>
          <w:shd w:val="clear" w:color="auto" w:fill="FFFFFF"/>
        </w:rPr>
        <w:t>ими</w:t>
      </w:r>
      <w:r w:rsidR="00CF163A" w:rsidRPr="00046E28">
        <w:rPr>
          <w:rFonts w:ascii="Times New Roman" w:hAnsi="Times New Roman"/>
          <w:sz w:val="28"/>
          <w:szCs w:val="28"/>
          <w:shd w:val="clear" w:color="auto" w:fill="FFFFFF"/>
        </w:rPr>
        <w:t xml:space="preserve"> на тимчасово непідконтрольній Україні території у місті Донецьку. </w:t>
      </w:r>
      <w:r w:rsidR="00CF163A">
        <w:rPr>
          <w:rFonts w:ascii="Times New Roman" w:hAnsi="Times New Roman"/>
          <w:sz w:val="28"/>
          <w:szCs w:val="28"/>
          <w:shd w:val="clear" w:color="auto" w:fill="FFFFFF"/>
        </w:rPr>
        <w:t>Т</w:t>
      </w:r>
      <w:r w:rsidR="00CF163A" w:rsidRPr="00046E28">
        <w:rPr>
          <w:rFonts w:ascii="Times New Roman" w:hAnsi="Times New Roman"/>
          <w:sz w:val="28"/>
          <w:szCs w:val="28"/>
          <w:shd w:val="clear" w:color="auto" w:fill="FFFFFF"/>
        </w:rPr>
        <w:t>акі документи не можуть братися до уваги, оскільки їх видано закладами, підконтрольними терористичн</w:t>
      </w:r>
      <w:r w:rsidR="00CF163A">
        <w:rPr>
          <w:rFonts w:ascii="Times New Roman" w:hAnsi="Times New Roman"/>
          <w:sz w:val="28"/>
          <w:szCs w:val="28"/>
          <w:shd w:val="clear" w:color="auto" w:fill="FFFFFF"/>
        </w:rPr>
        <w:t>ій</w:t>
      </w:r>
      <w:r w:rsidR="00CF163A" w:rsidRPr="00046E28">
        <w:rPr>
          <w:rFonts w:ascii="Times New Roman" w:hAnsi="Times New Roman"/>
          <w:sz w:val="28"/>
          <w:szCs w:val="28"/>
          <w:shd w:val="clear" w:color="auto" w:fill="FFFFFF"/>
        </w:rPr>
        <w:t xml:space="preserve"> організації «Донецька Народна Республіка».</w:t>
      </w:r>
      <w:r w:rsidR="00CF163A">
        <w:rPr>
          <w:rFonts w:ascii="Times New Roman" w:hAnsi="Times New Roman"/>
          <w:sz w:val="28"/>
          <w:szCs w:val="28"/>
          <w:shd w:val="clear" w:color="auto" w:fill="FFFFFF"/>
        </w:rPr>
        <w:t xml:space="preserve"> Більше того, вони містять інформацію про перебування на лікуванні </w:t>
      </w:r>
      <w:proofErr w:type="spellStart"/>
      <w:r w:rsidR="00CF163A">
        <w:rPr>
          <w:rFonts w:ascii="Times New Roman" w:hAnsi="Times New Roman"/>
          <w:sz w:val="28"/>
          <w:szCs w:val="28"/>
          <w:shd w:val="clear" w:color="auto" w:fill="FFFFFF"/>
        </w:rPr>
        <w:t>Москальової</w:t>
      </w:r>
      <w:proofErr w:type="spellEnd"/>
      <w:r w:rsidR="00CF163A">
        <w:rPr>
          <w:rFonts w:ascii="Times New Roman" w:hAnsi="Times New Roman"/>
          <w:sz w:val="28"/>
          <w:szCs w:val="28"/>
          <w:shd w:val="clear" w:color="auto" w:fill="FFFFFF"/>
        </w:rPr>
        <w:t xml:space="preserve"> Н.М. </w:t>
      </w:r>
      <w:r w:rsidR="000C007F">
        <w:rPr>
          <w:rFonts w:ascii="Times New Roman" w:hAnsi="Times New Roman"/>
          <w:sz w:val="28"/>
          <w:szCs w:val="28"/>
          <w:shd w:val="clear" w:color="auto" w:fill="FFFFFF"/>
        </w:rPr>
        <w:t>у</w:t>
      </w:r>
      <w:r w:rsidR="00CF163A">
        <w:rPr>
          <w:rFonts w:ascii="Times New Roman" w:hAnsi="Times New Roman"/>
          <w:sz w:val="28"/>
          <w:szCs w:val="28"/>
          <w:shd w:val="clear" w:color="auto" w:fill="FFFFFF"/>
        </w:rPr>
        <w:t xml:space="preserve"> відповідн</w:t>
      </w:r>
      <w:r w:rsidR="000C007F">
        <w:rPr>
          <w:rFonts w:ascii="Times New Roman" w:hAnsi="Times New Roman"/>
          <w:sz w:val="28"/>
          <w:szCs w:val="28"/>
          <w:shd w:val="clear" w:color="auto" w:fill="FFFFFF"/>
        </w:rPr>
        <w:t>ий</w:t>
      </w:r>
      <w:r w:rsidR="00CF163A">
        <w:rPr>
          <w:rFonts w:ascii="Times New Roman" w:hAnsi="Times New Roman"/>
          <w:sz w:val="28"/>
          <w:szCs w:val="28"/>
          <w:shd w:val="clear" w:color="auto" w:fill="FFFFFF"/>
        </w:rPr>
        <w:t xml:space="preserve"> період у проміж</w:t>
      </w:r>
      <w:r w:rsidR="00805C1F">
        <w:rPr>
          <w:rFonts w:ascii="Times New Roman" w:hAnsi="Times New Roman"/>
          <w:sz w:val="28"/>
          <w:szCs w:val="28"/>
          <w:shd w:val="clear" w:color="auto" w:fill="FFFFFF"/>
        </w:rPr>
        <w:t>ки</w:t>
      </w:r>
      <w:r w:rsidR="00CF163A">
        <w:rPr>
          <w:rFonts w:ascii="Times New Roman" w:hAnsi="Times New Roman"/>
          <w:sz w:val="28"/>
          <w:szCs w:val="28"/>
          <w:shd w:val="clear" w:color="auto" w:fill="FFFFFF"/>
        </w:rPr>
        <w:t xml:space="preserve"> часу з</w:t>
      </w:r>
      <w:r>
        <w:rPr>
          <w:rFonts w:ascii="Times New Roman" w:hAnsi="Times New Roman"/>
          <w:sz w:val="28"/>
          <w:szCs w:val="28"/>
          <w:shd w:val="clear" w:color="auto" w:fill="FFFFFF"/>
        </w:rPr>
        <w:t xml:space="preserve"> </w:t>
      </w:r>
      <w:r w:rsidR="00CF163A">
        <w:rPr>
          <w:rFonts w:ascii="Times New Roman" w:hAnsi="Times New Roman"/>
          <w:sz w:val="28"/>
          <w:szCs w:val="28"/>
          <w:shd w:val="clear" w:color="auto" w:fill="FFFFFF"/>
        </w:rPr>
        <w:t>16 червня по 1 липня 2016 року</w:t>
      </w:r>
      <w:r w:rsidR="00805C1F">
        <w:rPr>
          <w:rFonts w:ascii="Times New Roman" w:hAnsi="Times New Roman"/>
          <w:sz w:val="28"/>
          <w:szCs w:val="28"/>
          <w:shd w:val="clear" w:color="auto" w:fill="FFFFFF"/>
        </w:rPr>
        <w:t>, з 11 по 25 серпня 2016 року, з 17 лютого по</w:t>
      </w:r>
      <w:r>
        <w:rPr>
          <w:rFonts w:ascii="Times New Roman" w:hAnsi="Times New Roman"/>
          <w:sz w:val="28"/>
          <w:szCs w:val="28"/>
          <w:shd w:val="clear" w:color="auto" w:fill="FFFFFF"/>
        </w:rPr>
        <w:t xml:space="preserve"> </w:t>
      </w:r>
      <w:r w:rsidR="00805C1F">
        <w:rPr>
          <w:rFonts w:ascii="Times New Roman" w:hAnsi="Times New Roman"/>
          <w:sz w:val="28"/>
          <w:szCs w:val="28"/>
          <w:shd w:val="clear" w:color="auto" w:fill="FFFFFF"/>
        </w:rPr>
        <w:t>3 березня 2017 року</w:t>
      </w:r>
      <w:r w:rsidR="000C007F">
        <w:rPr>
          <w:rFonts w:ascii="Times New Roman" w:hAnsi="Times New Roman"/>
          <w:sz w:val="28"/>
          <w:szCs w:val="28"/>
          <w:shd w:val="clear" w:color="auto" w:fill="FFFFFF"/>
        </w:rPr>
        <w:t>,</w:t>
      </w:r>
      <w:r w:rsidR="00CF163A">
        <w:rPr>
          <w:rFonts w:ascii="Times New Roman" w:hAnsi="Times New Roman"/>
          <w:sz w:val="28"/>
          <w:szCs w:val="28"/>
          <w:shd w:val="clear" w:color="auto" w:fill="FFFFFF"/>
        </w:rPr>
        <w:t xml:space="preserve"> і не вказують на неможливість </w:t>
      </w:r>
      <w:proofErr w:type="spellStart"/>
      <w:r>
        <w:rPr>
          <w:rFonts w:ascii="Times New Roman" w:hAnsi="Times New Roman"/>
          <w:sz w:val="28"/>
          <w:szCs w:val="28"/>
          <w:shd w:val="clear" w:color="auto" w:fill="FFFFFF"/>
        </w:rPr>
        <w:t>Москальової</w:t>
      </w:r>
      <w:proofErr w:type="spellEnd"/>
      <w:r>
        <w:rPr>
          <w:rFonts w:ascii="Times New Roman" w:hAnsi="Times New Roman"/>
          <w:sz w:val="28"/>
          <w:szCs w:val="28"/>
          <w:shd w:val="clear" w:color="auto" w:fill="FFFFFF"/>
        </w:rPr>
        <w:t xml:space="preserve"> І.В. </w:t>
      </w:r>
      <w:r w:rsidR="00CF163A">
        <w:rPr>
          <w:rFonts w:ascii="Times New Roman" w:hAnsi="Times New Roman"/>
          <w:sz w:val="28"/>
          <w:szCs w:val="28"/>
          <w:shd w:val="clear" w:color="auto" w:fill="FFFFFF"/>
        </w:rPr>
        <w:t xml:space="preserve">приступити до роботи </w:t>
      </w:r>
      <w:r w:rsidR="00CF163A" w:rsidRPr="00046E28">
        <w:rPr>
          <w:rFonts w:ascii="Times New Roman" w:hAnsi="Times New Roman"/>
          <w:bCs/>
          <w:sz w:val="28"/>
          <w:szCs w:val="28"/>
          <w:bdr w:val="none" w:sz="0" w:space="0" w:color="auto" w:frame="1"/>
          <w:shd w:val="clear" w:color="auto" w:fill="FFFFFF"/>
        </w:rPr>
        <w:t>з 14 квітня 2015 року по 1</w:t>
      </w:r>
      <w:r w:rsidR="00CF163A">
        <w:rPr>
          <w:rFonts w:ascii="Times New Roman" w:hAnsi="Times New Roman"/>
          <w:bCs/>
          <w:sz w:val="28"/>
          <w:szCs w:val="28"/>
          <w:bdr w:val="none" w:sz="0" w:space="0" w:color="auto" w:frame="1"/>
          <w:shd w:val="clear" w:color="auto" w:fill="FFFFFF"/>
        </w:rPr>
        <w:t>6</w:t>
      </w:r>
      <w:r w:rsidR="00CF163A" w:rsidRPr="00046E28">
        <w:rPr>
          <w:rFonts w:ascii="Times New Roman" w:hAnsi="Times New Roman"/>
          <w:bCs/>
          <w:sz w:val="28"/>
          <w:szCs w:val="28"/>
          <w:bdr w:val="none" w:sz="0" w:space="0" w:color="auto" w:frame="1"/>
          <w:shd w:val="clear" w:color="auto" w:fill="FFFFFF"/>
        </w:rPr>
        <w:t xml:space="preserve"> </w:t>
      </w:r>
      <w:r w:rsidR="00CF163A">
        <w:rPr>
          <w:rFonts w:ascii="Times New Roman" w:hAnsi="Times New Roman"/>
          <w:bCs/>
          <w:sz w:val="28"/>
          <w:szCs w:val="28"/>
          <w:bdr w:val="none" w:sz="0" w:space="0" w:color="auto" w:frame="1"/>
          <w:shd w:val="clear" w:color="auto" w:fill="FFFFFF"/>
        </w:rPr>
        <w:t>березня</w:t>
      </w:r>
      <w:r w:rsidR="00CF163A" w:rsidRPr="00046E28">
        <w:rPr>
          <w:rFonts w:ascii="Times New Roman" w:hAnsi="Times New Roman"/>
          <w:bCs/>
          <w:sz w:val="28"/>
          <w:szCs w:val="28"/>
          <w:bdr w:val="none" w:sz="0" w:space="0" w:color="auto" w:frame="1"/>
          <w:shd w:val="clear" w:color="auto" w:fill="FFFFFF"/>
        </w:rPr>
        <w:t xml:space="preserve"> 2017 року</w:t>
      </w:r>
      <w:r w:rsidR="00CF163A">
        <w:rPr>
          <w:rFonts w:ascii="Times New Roman" w:hAnsi="Times New Roman"/>
          <w:sz w:val="28"/>
          <w:szCs w:val="28"/>
          <w:shd w:val="clear" w:color="auto" w:fill="FFFFFF"/>
        </w:rPr>
        <w:t xml:space="preserve">. </w:t>
      </w:r>
    </w:p>
    <w:p w:rsidR="00223824" w:rsidRDefault="005A690D" w:rsidP="00DD052E">
      <w:pPr>
        <w:pStyle w:val="20"/>
        <w:shd w:val="clear" w:color="auto" w:fill="auto"/>
        <w:spacing w:after="0" w:line="240" w:lineRule="auto"/>
        <w:ind w:firstLine="709"/>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Крім того</w:t>
      </w:r>
      <w:r w:rsidR="00715434">
        <w:rPr>
          <w:rFonts w:ascii="Times New Roman" w:hAnsi="Times New Roman" w:cs="Times New Roman"/>
          <w:b w:val="0"/>
          <w:bCs w:val="0"/>
          <w:sz w:val="28"/>
          <w:szCs w:val="28"/>
          <w:lang w:val="uk-UA"/>
        </w:rPr>
        <w:t xml:space="preserve">, згідно </w:t>
      </w:r>
      <w:r w:rsidR="006649D8">
        <w:rPr>
          <w:rFonts w:ascii="Times New Roman" w:hAnsi="Times New Roman" w:cs="Times New Roman"/>
          <w:b w:val="0"/>
          <w:bCs w:val="0"/>
          <w:sz w:val="28"/>
          <w:szCs w:val="28"/>
          <w:lang w:val="uk-UA"/>
        </w:rPr>
        <w:t xml:space="preserve">з </w:t>
      </w:r>
      <w:r w:rsidR="00715434">
        <w:rPr>
          <w:rFonts w:ascii="Times New Roman" w:hAnsi="Times New Roman" w:cs="Times New Roman"/>
          <w:b w:val="0"/>
          <w:bCs w:val="0"/>
          <w:sz w:val="28"/>
          <w:szCs w:val="28"/>
          <w:lang w:val="uk-UA"/>
        </w:rPr>
        <w:t>інформаці</w:t>
      </w:r>
      <w:r w:rsidR="006649D8">
        <w:rPr>
          <w:rFonts w:ascii="Times New Roman" w:hAnsi="Times New Roman" w:cs="Times New Roman"/>
          <w:b w:val="0"/>
          <w:bCs w:val="0"/>
          <w:sz w:val="28"/>
          <w:szCs w:val="28"/>
          <w:lang w:val="uk-UA"/>
        </w:rPr>
        <w:t>єю</w:t>
      </w:r>
      <w:r w:rsidR="00715434">
        <w:rPr>
          <w:rFonts w:ascii="Times New Roman" w:hAnsi="Times New Roman" w:cs="Times New Roman"/>
          <w:b w:val="0"/>
          <w:bCs w:val="0"/>
          <w:sz w:val="28"/>
          <w:szCs w:val="28"/>
          <w:lang w:val="uk-UA"/>
        </w:rPr>
        <w:t>, надано</w:t>
      </w:r>
      <w:r w:rsidR="006649D8">
        <w:rPr>
          <w:rFonts w:ascii="Times New Roman" w:hAnsi="Times New Roman" w:cs="Times New Roman"/>
          <w:b w:val="0"/>
          <w:bCs w:val="0"/>
          <w:sz w:val="28"/>
          <w:szCs w:val="28"/>
          <w:lang w:val="uk-UA"/>
        </w:rPr>
        <w:t>ю</w:t>
      </w:r>
      <w:r w:rsidR="00715434">
        <w:rPr>
          <w:rFonts w:ascii="Times New Roman" w:hAnsi="Times New Roman" w:cs="Times New Roman"/>
          <w:b w:val="0"/>
          <w:bCs w:val="0"/>
          <w:sz w:val="28"/>
          <w:szCs w:val="28"/>
          <w:lang w:val="uk-UA"/>
        </w:rPr>
        <w:t xml:space="preserve"> Головним центром обробки спеціальної інформації Державної при</w:t>
      </w:r>
      <w:r w:rsidR="002F4864">
        <w:rPr>
          <w:rFonts w:ascii="Times New Roman" w:hAnsi="Times New Roman" w:cs="Times New Roman"/>
          <w:b w:val="0"/>
          <w:bCs w:val="0"/>
          <w:sz w:val="28"/>
          <w:szCs w:val="28"/>
          <w:lang w:val="uk-UA"/>
        </w:rPr>
        <w:t xml:space="preserve">кордонної служби України                             (вих. № 0.64-22964/0/15-17 від 20 липня 2017 року) в період з 19 липня         2012 року громадянка України </w:t>
      </w:r>
      <w:proofErr w:type="spellStart"/>
      <w:r w:rsidR="002F4864">
        <w:rPr>
          <w:rFonts w:ascii="Times New Roman" w:hAnsi="Times New Roman" w:cs="Times New Roman"/>
          <w:b w:val="0"/>
          <w:bCs w:val="0"/>
          <w:sz w:val="28"/>
          <w:szCs w:val="28"/>
          <w:lang w:val="uk-UA"/>
        </w:rPr>
        <w:t>Москальова</w:t>
      </w:r>
      <w:proofErr w:type="spellEnd"/>
      <w:r w:rsidR="002F4864">
        <w:rPr>
          <w:rFonts w:ascii="Times New Roman" w:hAnsi="Times New Roman" w:cs="Times New Roman"/>
          <w:b w:val="0"/>
          <w:bCs w:val="0"/>
          <w:sz w:val="28"/>
          <w:szCs w:val="28"/>
          <w:lang w:val="uk-UA"/>
        </w:rPr>
        <w:t xml:space="preserve"> І.В. перетинала державний кордон України та лінії розмежування: 2 липня 2014 року (виїзд), 11 листопада        2015 року (в’їзд), 14 листопада 2015 року (виїзд), 25 листопада 2015 року (в’їзд), 28 листопада 2015 року (виїзд), 22 січня 2016 року (в’їзд), 23 січня     2016 року (виїзд), 11 квітня 2016 року (в’їзд), 13 квітня 2016 року (виїзд), </w:t>
      </w:r>
      <w:r w:rsidR="0082361B">
        <w:rPr>
          <w:rFonts w:ascii="Times New Roman" w:hAnsi="Times New Roman" w:cs="Times New Roman"/>
          <w:b w:val="0"/>
          <w:bCs w:val="0"/>
          <w:sz w:val="28"/>
          <w:szCs w:val="28"/>
          <w:lang w:val="uk-UA"/>
        </w:rPr>
        <w:t xml:space="preserve">         17 травня 2016 року (в’їзд), 19 травня 2016 року (виїзд), 15 липня 2016 року (в’їзд), 15 липня 2016 року (виїзд), 18 жовтня 2016 року (в’їзд), 20 жовтня     2016 року (виїзд), 14 березня 2017 року (в’їзд), 17 березня 2017 року (виїзд),      19 квітня 2017 року (в’їзд), 29 квітня 2017 року (виїзд), 2 травня 2017 року (в’їзд), 6 травня 2017 року (виїзд), 9 травня 2017 року (в’їзд), 20 травня        2017 року (виїзд), 21 травня 2017 року (в’їзд), 25 травня 2017 року (виїзд),        28 травня 2017 (в’їзд), 3 червня 2017 року (виїзд), 5 червня 2017 року (в’їзд), </w:t>
      </w:r>
      <w:r>
        <w:rPr>
          <w:rFonts w:ascii="Times New Roman" w:hAnsi="Times New Roman" w:cs="Times New Roman"/>
          <w:b w:val="0"/>
          <w:bCs w:val="0"/>
          <w:sz w:val="28"/>
          <w:szCs w:val="28"/>
          <w:lang w:val="uk-UA"/>
        </w:rPr>
        <w:t xml:space="preserve">           10 червня 2017 року (виїзд), 11 червня 2017 року (в’їзд), 17 червня 2017 року (виїзд), 18 червня 2017 року (в’їзд), 23 червня 2017 року (виїзд), 25 червня    2017 року (в’їзд), 30 червня 2017 року (виїзд), 2 липня 2017 року (в’їзд), 7 липня 2017 року (виїзд), 9 липня 2017 року (в’їзд), 15 липня 2017 року (виїзд),            16 липня 2017 року (в’їзд). Вказаною інформацією підтверджується, що </w:t>
      </w:r>
      <w:r w:rsidR="006649D8">
        <w:rPr>
          <w:rFonts w:ascii="Times New Roman" w:hAnsi="Times New Roman" w:cs="Times New Roman"/>
          <w:b w:val="0"/>
          <w:bCs w:val="0"/>
          <w:sz w:val="28"/>
          <w:szCs w:val="28"/>
          <w:lang w:val="uk-UA"/>
        </w:rPr>
        <w:t>протягом усього</w:t>
      </w:r>
      <w:r>
        <w:rPr>
          <w:rFonts w:ascii="Times New Roman" w:hAnsi="Times New Roman" w:cs="Times New Roman"/>
          <w:b w:val="0"/>
          <w:bCs w:val="0"/>
          <w:sz w:val="28"/>
          <w:szCs w:val="28"/>
          <w:lang w:val="uk-UA"/>
        </w:rPr>
        <w:t xml:space="preserve"> період</w:t>
      </w:r>
      <w:r w:rsidR="006649D8">
        <w:rPr>
          <w:rFonts w:ascii="Times New Roman" w:hAnsi="Times New Roman" w:cs="Times New Roman"/>
          <w:b w:val="0"/>
          <w:bCs w:val="0"/>
          <w:sz w:val="28"/>
          <w:szCs w:val="28"/>
          <w:lang w:val="uk-UA"/>
        </w:rPr>
        <w:t>у</w:t>
      </w:r>
      <w:r w:rsidR="00CF163A">
        <w:rPr>
          <w:rFonts w:ascii="Times New Roman" w:hAnsi="Times New Roman" w:cs="Times New Roman"/>
          <w:b w:val="0"/>
          <w:bCs w:val="0"/>
          <w:sz w:val="28"/>
          <w:szCs w:val="28"/>
          <w:lang w:val="uk-UA"/>
        </w:rPr>
        <w:t>,</w:t>
      </w:r>
      <w:r>
        <w:rPr>
          <w:rFonts w:ascii="Times New Roman" w:hAnsi="Times New Roman" w:cs="Times New Roman"/>
          <w:b w:val="0"/>
          <w:bCs w:val="0"/>
          <w:sz w:val="28"/>
          <w:szCs w:val="28"/>
          <w:lang w:val="uk-UA"/>
        </w:rPr>
        <w:t xml:space="preserve"> з початку відновлення </w:t>
      </w:r>
      <w:r w:rsidRPr="002730A2">
        <w:rPr>
          <w:rFonts w:ascii="Times New Roman" w:hAnsi="Times New Roman" w:cs="Times New Roman"/>
          <w:b w:val="0"/>
          <w:sz w:val="28"/>
          <w:szCs w:val="28"/>
          <w:lang w:val="uk-UA"/>
        </w:rPr>
        <w:t>робот</w:t>
      </w:r>
      <w:r>
        <w:rPr>
          <w:rFonts w:ascii="Times New Roman" w:hAnsi="Times New Roman" w:cs="Times New Roman"/>
          <w:b w:val="0"/>
          <w:sz w:val="28"/>
          <w:szCs w:val="28"/>
          <w:lang w:val="uk-UA"/>
        </w:rPr>
        <w:t>и</w:t>
      </w:r>
      <w:r w:rsidRPr="002730A2">
        <w:rPr>
          <w:rFonts w:ascii="Times New Roman" w:hAnsi="Times New Roman" w:cs="Times New Roman"/>
          <w:b w:val="0"/>
          <w:sz w:val="28"/>
          <w:szCs w:val="28"/>
          <w:lang w:val="uk-UA"/>
        </w:rPr>
        <w:t xml:space="preserve"> Донецького апеляційного </w:t>
      </w:r>
      <w:r>
        <w:rPr>
          <w:rFonts w:ascii="Times New Roman" w:hAnsi="Times New Roman" w:cs="Times New Roman"/>
          <w:b w:val="0"/>
          <w:sz w:val="28"/>
          <w:szCs w:val="28"/>
          <w:lang w:val="uk-UA"/>
        </w:rPr>
        <w:t>господарського суду</w:t>
      </w:r>
      <w:r w:rsidRPr="002730A2">
        <w:rPr>
          <w:rFonts w:ascii="Times New Roman" w:hAnsi="Times New Roman" w:cs="Times New Roman"/>
          <w:b w:val="0"/>
          <w:sz w:val="28"/>
          <w:szCs w:val="28"/>
          <w:lang w:val="uk-UA"/>
        </w:rPr>
        <w:t xml:space="preserve"> 14 квітня 2015 року</w:t>
      </w:r>
      <w:r w:rsidR="00CF163A">
        <w:rPr>
          <w:rFonts w:ascii="Times New Roman" w:hAnsi="Times New Roman" w:cs="Times New Roman"/>
          <w:b w:val="0"/>
          <w:sz w:val="28"/>
          <w:szCs w:val="28"/>
          <w:lang w:val="uk-UA"/>
        </w:rPr>
        <w:t>,</w:t>
      </w:r>
      <w:r>
        <w:rPr>
          <w:rFonts w:ascii="Times New Roman" w:hAnsi="Times New Roman" w:cs="Times New Roman"/>
          <w:b w:val="0"/>
          <w:sz w:val="28"/>
          <w:szCs w:val="28"/>
          <w:lang w:val="uk-UA"/>
        </w:rPr>
        <w:t xml:space="preserve"> </w:t>
      </w:r>
      <w:proofErr w:type="spellStart"/>
      <w:r>
        <w:rPr>
          <w:rFonts w:ascii="Times New Roman" w:hAnsi="Times New Roman" w:cs="Times New Roman"/>
          <w:b w:val="0"/>
          <w:sz w:val="28"/>
          <w:szCs w:val="28"/>
          <w:lang w:val="uk-UA"/>
        </w:rPr>
        <w:t>Москальова</w:t>
      </w:r>
      <w:proofErr w:type="spellEnd"/>
      <w:r>
        <w:rPr>
          <w:rFonts w:ascii="Times New Roman" w:hAnsi="Times New Roman" w:cs="Times New Roman"/>
          <w:b w:val="0"/>
          <w:sz w:val="28"/>
          <w:szCs w:val="28"/>
          <w:lang w:val="uk-UA"/>
        </w:rPr>
        <w:t xml:space="preserve"> І.В. систематично перетинала </w:t>
      </w:r>
      <w:r>
        <w:rPr>
          <w:rFonts w:ascii="Times New Roman" w:hAnsi="Times New Roman" w:cs="Times New Roman"/>
          <w:b w:val="0"/>
          <w:bCs w:val="0"/>
          <w:sz w:val="28"/>
          <w:szCs w:val="28"/>
          <w:lang w:val="uk-UA"/>
        </w:rPr>
        <w:t xml:space="preserve">лінії розмежування </w:t>
      </w:r>
      <w:r w:rsidRPr="005A690D">
        <w:rPr>
          <w:rFonts w:ascii="Times New Roman" w:hAnsi="Times New Roman" w:cs="Times New Roman"/>
          <w:b w:val="0"/>
          <w:bCs w:val="0"/>
          <w:sz w:val="28"/>
          <w:szCs w:val="28"/>
          <w:lang w:val="uk-UA"/>
        </w:rPr>
        <w:t>(</w:t>
      </w:r>
      <w:r w:rsidRPr="005A690D">
        <w:rPr>
          <w:rFonts w:ascii="Times New Roman" w:hAnsi="Times New Roman" w:cs="Times New Roman"/>
          <w:b w:val="0"/>
          <w:sz w:val="28"/>
          <w:szCs w:val="28"/>
          <w:lang w:val="uk-UA"/>
        </w:rPr>
        <w:t>лінії зіткнення</w:t>
      </w:r>
      <w:r w:rsidR="006649D8">
        <w:rPr>
          <w:rFonts w:ascii="Times New Roman" w:hAnsi="Times New Roman" w:cs="Times New Roman"/>
          <w:b w:val="0"/>
          <w:sz w:val="28"/>
          <w:szCs w:val="28"/>
          <w:lang w:val="uk-UA"/>
        </w:rPr>
        <w:t>)</w:t>
      </w:r>
      <w:r w:rsidRPr="005A690D">
        <w:rPr>
          <w:rFonts w:ascii="Times New Roman" w:hAnsi="Times New Roman" w:cs="Times New Roman"/>
          <w:b w:val="0"/>
          <w:sz w:val="28"/>
          <w:szCs w:val="28"/>
          <w:lang w:val="uk-UA"/>
        </w:rPr>
        <w:t xml:space="preserve"> через блокпости та контрольні пункти в’їзду-виїзду Донецької області</w:t>
      </w:r>
      <w:r w:rsidR="00CF163A">
        <w:rPr>
          <w:rFonts w:ascii="Times New Roman" w:hAnsi="Times New Roman" w:cs="Times New Roman"/>
          <w:b w:val="0"/>
          <w:bCs w:val="0"/>
          <w:sz w:val="28"/>
          <w:szCs w:val="28"/>
          <w:lang w:val="uk-UA"/>
        </w:rPr>
        <w:t>, перебувала на підконтрольній території України за весь період досить часто, що спростовує її доводи про неможливість виїзду з місця проживання.</w:t>
      </w:r>
    </w:p>
    <w:p w:rsidR="00A41203" w:rsidRPr="00046E28" w:rsidRDefault="00A41203" w:rsidP="00A41203">
      <w:pPr>
        <w:pStyle w:val="20"/>
        <w:shd w:val="clear" w:color="auto" w:fill="auto"/>
        <w:spacing w:after="0" w:line="240" w:lineRule="auto"/>
        <w:ind w:firstLine="709"/>
        <w:jc w:val="both"/>
        <w:rPr>
          <w:rFonts w:ascii="Times New Roman" w:eastAsia="CourierNewPSMT" w:hAnsi="Times New Roman" w:cs="Times New Roman"/>
          <w:b w:val="0"/>
          <w:sz w:val="28"/>
          <w:szCs w:val="28"/>
          <w:lang w:val="uk-UA" w:eastAsia="ar-SA"/>
        </w:rPr>
      </w:pPr>
      <w:r w:rsidRPr="00046E28">
        <w:rPr>
          <w:rFonts w:ascii="Times New Roman" w:eastAsia="CourierNewPSMT" w:hAnsi="Times New Roman" w:cs="Times New Roman"/>
          <w:b w:val="0"/>
          <w:sz w:val="28"/>
          <w:szCs w:val="28"/>
          <w:lang w:val="uk-UA" w:eastAsia="ar-SA"/>
        </w:rPr>
        <w:t xml:space="preserve">Згідно </w:t>
      </w:r>
      <w:r w:rsidR="006649D8">
        <w:rPr>
          <w:rFonts w:ascii="Times New Roman" w:eastAsia="CourierNewPSMT" w:hAnsi="Times New Roman" w:cs="Times New Roman"/>
          <w:b w:val="0"/>
          <w:sz w:val="28"/>
          <w:szCs w:val="28"/>
          <w:lang w:val="uk-UA" w:eastAsia="ar-SA"/>
        </w:rPr>
        <w:t>з</w:t>
      </w:r>
      <w:r>
        <w:rPr>
          <w:rFonts w:ascii="Times New Roman" w:eastAsia="CourierNewPSMT" w:hAnsi="Times New Roman" w:cs="Times New Roman"/>
          <w:b w:val="0"/>
          <w:sz w:val="28"/>
          <w:szCs w:val="28"/>
          <w:lang w:val="uk-UA" w:eastAsia="ar-SA"/>
        </w:rPr>
        <w:t>і</w:t>
      </w:r>
      <w:r w:rsidRPr="00046E28">
        <w:rPr>
          <w:rFonts w:ascii="Times New Roman" w:eastAsia="CourierNewPSMT" w:hAnsi="Times New Roman" w:cs="Times New Roman"/>
          <w:b w:val="0"/>
          <w:sz w:val="28"/>
          <w:szCs w:val="28"/>
          <w:lang w:val="uk-UA" w:eastAsia="ar-SA"/>
        </w:rPr>
        <w:t xml:space="preserve"> статтею 2 Закону України «Про судоустрій і статус суддів» від    </w:t>
      </w:r>
      <w:r w:rsidRPr="00046E28">
        <w:rPr>
          <w:rFonts w:ascii="Times New Roman" w:eastAsia="CourierNewPSMT" w:hAnsi="Times New Roman" w:cs="Times New Roman"/>
          <w:b w:val="0"/>
          <w:sz w:val="28"/>
          <w:szCs w:val="28"/>
          <w:lang w:val="uk-UA" w:eastAsia="ar-SA"/>
        </w:rPr>
        <w:lastRenderedPageBreak/>
        <w:t xml:space="preserve">7 липня 2010 року </w:t>
      </w:r>
      <w:r w:rsidRPr="00046E28">
        <w:rPr>
          <w:rFonts w:ascii="Times New Roman" w:hAnsi="Times New Roman" w:cs="Times New Roman"/>
          <w:b w:val="0"/>
          <w:sz w:val="28"/>
          <w:szCs w:val="28"/>
          <w:lang w:val="uk-UA"/>
        </w:rPr>
        <w:t xml:space="preserve">(30 вересня 2016 року втратив чинність) </w:t>
      </w:r>
      <w:r w:rsidRPr="00046E28">
        <w:rPr>
          <w:rFonts w:ascii="Times New Roman" w:eastAsia="CourierNewPSMT" w:hAnsi="Times New Roman" w:cs="Times New Roman"/>
          <w:b w:val="0"/>
          <w:sz w:val="28"/>
          <w:szCs w:val="28"/>
          <w:lang w:val="uk-UA" w:eastAsia="ar-SA"/>
        </w:rPr>
        <w:t xml:space="preserve">суд, здійснюючи правосуддя на засадах верховенства права,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w:t>
      </w:r>
    </w:p>
    <w:p w:rsidR="00A41203" w:rsidRPr="00046E28" w:rsidRDefault="00A41203" w:rsidP="00A41203">
      <w:pPr>
        <w:pStyle w:val="20"/>
        <w:shd w:val="clear" w:color="auto" w:fill="auto"/>
        <w:spacing w:after="0" w:line="240" w:lineRule="auto"/>
        <w:ind w:firstLine="709"/>
        <w:jc w:val="both"/>
        <w:rPr>
          <w:rFonts w:ascii="Times New Roman" w:hAnsi="Times New Roman" w:cs="Times New Roman"/>
          <w:b w:val="0"/>
          <w:sz w:val="28"/>
          <w:szCs w:val="28"/>
          <w:lang w:val="uk-UA"/>
        </w:rPr>
      </w:pPr>
      <w:r w:rsidRPr="00046E28">
        <w:rPr>
          <w:rFonts w:ascii="Times New Roman" w:hAnsi="Times New Roman" w:cs="Times New Roman"/>
          <w:b w:val="0"/>
          <w:sz w:val="28"/>
          <w:szCs w:val="28"/>
          <w:lang w:val="uk-UA"/>
        </w:rPr>
        <w:t xml:space="preserve">Відповідно до статті 52 </w:t>
      </w:r>
      <w:r w:rsidR="006649D8">
        <w:rPr>
          <w:rFonts w:ascii="Times New Roman" w:hAnsi="Times New Roman" w:cs="Times New Roman"/>
          <w:b w:val="0"/>
          <w:sz w:val="28"/>
          <w:szCs w:val="28"/>
          <w:lang w:val="uk-UA"/>
        </w:rPr>
        <w:t xml:space="preserve">зазначеного </w:t>
      </w:r>
      <w:r w:rsidRPr="00046E28">
        <w:rPr>
          <w:rFonts w:ascii="Times New Roman" w:hAnsi="Times New Roman" w:cs="Times New Roman"/>
          <w:b w:val="0"/>
          <w:sz w:val="28"/>
          <w:szCs w:val="28"/>
          <w:lang w:val="uk-UA"/>
        </w:rPr>
        <w:t xml:space="preserve">Закону </w:t>
      </w:r>
      <w:r w:rsidRPr="00715434">
        <w:rPr>
          <w:rFonts w:ascii="Times New Roman" w:hAnsi="Times New Roman" w:cs="Times New Roman"/>
          <w:b w:val="0"/>
          <w:sz w:val="28"/>
          <w:szCs w:val="28"/>
          <w:lang w:val="uk-UA"/>
        </w:rPr>
        <w:t xml:space="preserve">суддею є громадянин України, який відповідно до </w:t>
      </w:r>
      <w:hyperlink r:id="rId10" w:tgtFrame="_blank" w:history="1">
        <w:r w:rsidRPr="00715434">
          <w:rPr>
            <w:rStyle w:val="ab"/>
            <w:b w:val="0"/>
            <w:color w:val="auto"/>
            <w:sz w:val="28"/>
            <w:szCs w:val="28"/>
            <w:u w:val="none"/>
            <w:lang w:val="uk-UA"/>
          </w:rPr>
          <w:t>Конституції України</w:t>
        </w:r>
      </w:hyperlink>
      <w:r w:rsidRPr="00715434">
        <w:rPr>
          <w:rFonts w:ascii="Times New Roman" w:hAnsi="Times New Roman" w:cs="Times New Roman"/>
          <w:b w:val="0"/>
          <w:sz w:val="28"/>
          <w:szCs w:val="28"/>
          <w:lang w:val="uk-UA"/>
        </w:rPr>
        <w:t xml:space="preserve"> та</w:t>
      </w:r>
      <w:r w:rsidRPr="00046E28">
        <w:rPr>
          <w:rFonts w:ascii="Times New Roman" w:hAnsi="Times New Roman" w:cs="Times New Roman"/>
          <w:b w:val="0"/>
          <w:sz w:val="28"/>
          <w:szCs w:val="28"/>
          <w:lang w:val="uk-UA"/>
        </w:rPr>
        <w:t xml:space="preserve"> цього Закону призначений чи обраний суддею, займає штатну суддівську посаду в одному з судів України і здійснює правосуддя на професійній основі.</w:t>
      </w:r>
    </w:p>
    <w:p w:rsidR="00A41203" w:rsidRPr="00046E28" w:rsidRDefault="00A41203" w:rsidP="00A41203">
      <w:pPr>
        <w:spacing w:after="0" w:line="240" w:lineRule="auto"/>
        <w:ind w:firstLine="709"/>
        <w:jc w:val="both"/>
        <w:rPr>
          <w:rFonts w:ascii="Times New Roman" w:hAnsi="Times New Roman"/>
          <w:sz w:val="28"/>
          <w:szCs w:val="28"/>
        </w:rPr>
      </w:pPr>
      <w:r w:rsidRPr="00046E28">
        <w:rPr>
          <w:rFonts w:ascii="Times New Roman" w:hAnsi="Times New Roman"/>
          <w:sz w:val="28"/>
          <w:szCs w:val="28"/>
        </w:rPr>
        <w:t>Статтею 54 вказаного Закону (до 28 березня 2015 року</w:t>
      </w:r>
      <w:r w:rsidR="00FB701B">
        <w:rPr>
          <w:rFonts w:ascii="Times New Roman" w:hAnsi="Times New Roman"/>
          <w:sz w:val="28"/>
          <w:szCs w:val="28"/>
        </w:rPr>
        <w:t>;</w:t>
      </w:r>
      <w:r w:rsidRPr="00046E28">
        <w:rPr>
          <w:rFonts w:ascii="Times New Roman" w:hAnsi="Times New Roman"/>
          <w:sz w:val="28"/>
          <w:szCs w:val="28"/>
        </w:rPr>
        <w:t xml:space="preserve"> після 28 березня 2015 року – стаття 55) на суддю було покладено обов’язки, в тому числі</w:t>
      </w:r>
      <w:r w:rsidR="006649D8">
        <w:rPr>
          <w:rFonts w:ascii="Times New Roman" w:hAnsi="Times New Roman"/>
          <w:sz w:val="28"/>
          <w:szCs w:val="28"/>
        </w:rPr>
        <w:t>,</w:t>
      </w:r>
      <w:r w:rsidRPr="00046E28">
        <w:rPr>
          <w:rFonts w:ascii="Times New Roman" w:hAnsi="Times New Roman"/>
          <w:sz w:val="28"/>
          <w:szCs w:val="28"/>
        </w:rPr>
        <w:t xml:space="preserve"> щодо своєчасного, справедливого та безстороннього розгляду і вирішення судових справ відповідно до закону з дотриманням засад і правил судочинства.</w:t>
      </w:r>
    </w:p>
    <w:p w:rsidR="00A41203" w:rsidRPr="00046E28" w:rsidRDefault="00A41203" w:rsidP="00A41203">
      <w:pPr>
        <w:spacing w:after="0" w:line="240" w:lineRule="auto"/>
        <w:ind w:firstLine="709"/>
        <w:jc w:val="both"/>
        <w:rPr>
          <w:rFonts w:ascii="Times New Roman" w:hAnsi="Times New Roman"/>
          <w:sz w:val="28"/>
          <w:szCs w:val="28"/>
        </w:rPr>
      </w:pPr>
      <w:bookmarkStart w:id="1" w:name="n4157"/>
      <w:bookmarkEnd w:id="1"/>
      <w:r w:rsidRPr="00046E28">
        <w:rPr>
          <w:rFonts w:ascii="Times New Roman" w:hAnsi="Times New Roman"/>
          <w:sz w:val="28"/>
          <w:szCs w:val="28"/>
        </w:rPr>
        <w:t xml:space="preserve">Законом України «Про судоустрій і статус суддів» від 2 червня 2016 року </w:t>
      </w:r>
      <w:r w:rsidRPr="00046E28">
        <w:rPr>
          <w:rFonts w:ascii="Times New Roman" w:hAnsi="Times New Roman"/>
          <w:sz w:val="28"/>
          <w:szCs w:val="28"/>
          <w:shd w:val="clear" w:color="auto" w:fill="FFFFFF"/>
        </w:rPr>
        <w:t>№ 1402-</w:t>
      </w:r>
      <w:r w:rsidRPr="00046E28">
        <w:rPr>
          <w:rFonts w:ascii="Times New Roman" w:hAnsi="Times New Roman"/>
          <w:sz w:val="28"/>
          <w:szCs w:val="28"/>
          <w:shd w:val="clear" w:color="auto" w:fill="FFFFFF"/>
          <w:lang w:val="en-US"/>
        </w:rPr>
        <w:t>VIII</w:t>
      </w:r>
      <w:r w:rsidRPr="00046E28">
        <w:rPr>
          <w:rFonts w:ascii="Times New Roman" w:hAnsi="Times New Roman"/>
          <w:sz w:val="28"/>
          <w:szCs w:val="28"/>
          <w:shd w:val="clear" w:color="auto" w:fill="FFFFFF"/>
        </w:rPr>
        <w:t xml:space="preserve"> </w:t>
      </w:r>
      <w:r w:rsidRPr="00046E28">
        <w:rPr>
          <w:rFonts w:ascii="Times New Roman" w:hAnsi="Times New Roman"/>
          <w:sz w:val="28"/>
          <w:szCs w:val="28"/>
        </w:rPr>
        <w:t xml:space="preserve">(набрав чинності 30 вересня 2016 року) встановлено, що </w:t>
      </w:r>
      <w:r w:rsidRPr="00046E28">
        <w:rPr>
          <w:rFonts w:ascii="Times New Roman" w:hAnsi="Times New Roman"/>
          <w:sz w:val="28"/>
          <w:szCs w:val="28"/>
          <w:shd w:val="clear" w:color="auto" w:fill="FFFFFF"/>
        </w:rPr>
        <w:t xml:space="preserve">суддя апеляційного суду здійснює правосуддя в порядку, встановленому </w:t>
      </w:r>
      <w:r w:rsidRPr="00046E28">
        <w:rPr>
          <w:rFonts w:ascii="Times New Roman" w:hAnsi="Times New Roman"/>
          <w:sz w:val="28"/>
          <w:szCs w:val="28"/>
        </w:rPr>
        <w:t>процесуальним законом, а також інші повноваження, визначені законом (частина друга статті 28).</w:t>
      </w:r>
    </w:p>
    <w:p w:rsidR="00A41203" w:rsidRPr="007F3EE1" w:rsidRDefault="00A41203" w:rsidP="007F3EE1">
      <w:pPr>
        <w:spacing w:after="0" w:line="240" w:lineRule="auto"/>
        <w:ind w:firstLine="709"/>
        <w:jc w:val="both"/>
        <w:rPr>
          <w:rFonts w:ascii="Times New Roman" w:hAnsi="Times New Roman"/>
          <w:sz w:val="28"/>
          <w:szCs w:val="28"/>
        </w:rPr>
      </w:pPr>
      <w:r w:rsidRPr="00046E28">
        <w:rPr>
          <w:rFonts w:ascii="Times New Roman" w:hAnsi="Times New Roman"/>
          <w:sz w:val="28"/>
          <w:szCs w:val="28"/>
        </w:rPr>
        <w:t xml:space="preserve">Частиною сьомою статті 56 Закону від 2 червня 2016 року № 1402-VIII </w:t>
      </w:r>
      <w:r w:rsidR="006649D8">
        <w:rPr>
          <w:rFonts w:ascii="Times New Roman" w:hAnsi="Times New Roman"/>
          <w:sz w:val="28"/>
          <w:szCs w:val="28"/>
        </w:rPr>
        <w:t>передбачено</w:t>
      </w:r>
      <w:r w:rsidRPr="007F3EE1">
        <w:rPr>
          <w:rFonts w:ascii="Times New Roman" w:hAnsi="Times New Roman"/>
          <w:sz w:val="28"/>
          <w:szCs w:val="28"/>
        </w:rPr>
        <w:t>, що суддя зобов’язаний, в тому числі, справедливо, безсторонньо та своєчасно розглядати і вирішувати судові справи відповідно до закону з дотриманням засад і правил судочинства; систематично розвивати професійні навички (уміння), підтримувати свою кваліфікацію на належному рівні, необхідному для виконання повноважень у суді, де він обіймає посаду.</w:t>
      </w:r>
    </w:p>
    <w:p w:rsidR="00A41203" w:rsidRPr="007F3EE1" w:rsidRDefault="00A41203" w:rsidP="007F3EE1">
      <w:pPr>
        <w:pStyle w:val="11"/>
        <w:widowControl/>
        <w:spacing w:line="240" w:lineRule="auto"/>
        <w:ind w:left="0" w:firstLine="709"/>
        <w:jc w:val="both"/>
        <w:rPr>
          <w:sz w:val="28"/>
          <w:szCs w:val="28"/>
        </w:rPr>
      </w:pPr>
      <w:r w:rsidRPr="007F3EE1">
        <w:rPr>
          <w:sz w:val="28"/>
          <w:szCs w:val="28"/>
        </w:rPr>
        <w:t xml:space="preserve">Пунктом 1.5 Європейської хартії про закон «Про статус суддів» (Лісабон, 10 липня 1998 року) встановлено, що суддя зобов’язаний підтримувати високий рівень компетентності, необхідний для вирішення справ у кожному конкретному випадку, оскільки від рішення судді залежать гарантії та права особи. </w:t>
      </w:r>
    </w:p>
    <w:p w:rsidR="007F3EE1" w:rsidRPr="007F3EE1" w:rsidRDefault="006649D8" w:rsidP="007F3EE1">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Згідно з п</w:t>
      </w:r>
      <w:r w:rsidR="007F3EE1" w:rsidRPr="007F3EE1">
        <w:rPr>
          <w:rFonts w:ascii="Times New Roman" w:hAnsi="Times New Roman"/>
          <w:sz w:val="28"/>
          <w:szCs w:val="28"/>
        </w:rPr>
        <w:t xml:space="preserve">унктом 3 частини п’ятої статті </w:t>
      </w:r>
      <w:r w:rsidR="007F3EE1" w:rsidRPr="007F3EE1">
        <w:rPr>
          <w:rStyle w:val="rvts9"/>
          <w:rFonts w:ascii="Times New Roman" w:hAnsi="Times New Roman"/>
          <w:sz w:val="28"/>
          <w:szCs w:val="28"/>
        </w:rPr>
        <w:t xml:space="preserve">126 Конституції України та статтею </w:t>
      </w:r>
      <w:r w:rsidR="007F3EE1" w:rsidRPr="007F3EE1">
        <w:rPr>
          <w:rFonts w:ascii="Times New Roman" w:hAnsi="Times New Roman"/>
          <w:sz w:val="28"/>
          <w:szCs w:val="28"/>
        </w:rPr>
        <w:t xml:space="preserve">115 Закону України </w:t>
      </w:r>
      <w:r w:rsidR="007F3EE1" w:rsidRPr="007F3EE1">
        <w:rPr>
          <w:rFonts w:ascii="Times New Roman" w:hAnsi="Times New Roman"/>
          <w:sz w:val="28"/>
          <w:szCs w:val="28"/>
          <w:shd w:val="clear" w:color="auto" w:fill="FFFFFF"/>
        </w:rPr>
        <w:t xml:space="preserve">«Про судоустрій і статус суддів» </w:t>
      </w:r>
      <w:r w:rsidR="007F3EE1" w:rsidRPr="007F3EE1">
        <w:rPr>
          <w:rStyle w:val="rvts9"/>
          <w:rFonts w:ascii="Times New Roman" w:hAnsi="Times New Roman"/>
          <w:sz w:val="28"/>
          <w:szCs w:val="28"/>
        </w:rPr>
        <w:t>підставою для звільнення с</w:t>
      </w:r>
      <w:r w:rsidR="007F3EE1" w:rsidRPr="007F3EE1">
        <w:rPr>
          <w:rFonts w:ascii="Times New Roman" w:hAnsi="Times New Roman"/>
          <w:sz w:val="28"/>
          <w:szCs w:val="28"/>
        </w:rPr>
        <w:t xml:space="preserve">удді є </w:t>
      </w:r>
      <w:r w:rsidR="007F3EE1" w:rsidRPr="007F3EE1">
        <w:rPr>
          <w:rFonts w:ascii="Times New Roman" w:hAnsi="Times New Roman"/>
          <w:sz w:val="28"/>
          <w:szCs w:val="28"/>
          <w:shd w:val="clear" w:color="auto" w:fill="FFFFFF"/>
        </w:rPr>
        <w:t>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7F3EE1" w:rsidRPr="007F3EE1" w:rsidRDefault="007F3EE1" w:rsidP="007F3EE1">
      <w:pPr>
        <w:pStyle w:val="a3"/>
        <w:shd w:val="clear" w:color="auto" w:fill="FFFFFF"/>
        <w:ind w:firstLine="708"/>
        <w:rPr>
          <w:rStyle w:val="rvts0"/>
          <w:rFonts w:ascii="Times New Roman" w:hAnsi="Times New Roman" w:cs="Times New Roman"/>
          <w:sz w:val="28"/>
          <w:szCs w:val="28"/>
          <w:lang w:val="uk-UA"/>
        </w:rPr>
      </w:pPr>
      <w:r w:rsidRPr="007F3EE1">
        <w:rPr>
          <w:rFonts w:ascii="Times New Roman" w:hAnsi="Times New Roman" w:cs="Times New Roman"/>
          <w:sz w:val="28"/>
          <w:szCs w:val="28"/>
          <w:lang w:val="uk-UA"/>
        </w:rPr>
        <w:t xml:space="preserve">Відповідно до пункту 1 частини дев’ятої статті 109 цього Закону істотним дисциплінарним проступком або грубим нехтуванням обов’язками судді, що є несумісним зі статусом судді або виявляє його невідповідність займаній посаді, може бути визнаний, зокрема, факт допущення суддею поведінки, що порочить звання судді або підриває авторитет правосуддя, у тому числі в питаннях </w:t>
      </w:r>
      <w:r w:rsidRPr="007F3EE1">
        <w:rPr>
          <w:rStyle w:val="rvts0"/>
          <w:rFonts w:ascii="Times New Roman" w:hAnsi="Times New Roman" w:cs="Times New Roman"/>
          <w:sz w:val="28"/>
          <w:szCs w:val="28"/>
          <w:lang w:val="uk-UA"/>
        </w:rPr>
        <w:t>моралі, чесності, непідкупності, відповідності способу життя судді його статусу, дотримання інших етичних норм та стандартів поведінки, які забезпечують суспільну довіру до суду.</w:t>
      </w:r>
    </w:p>
    <w:p w:rsidR="00116E88" w:rsidRDefault="00E52372" w:rsidP="007F3EE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F3EE1">
        <w:rPr>
          <w:rFonts w:ascii="Times New Roman" w:hAnsi="Times New Roman"/>
          <w:sz w:val="28"/>
          <w:szCs w:val="28"/>
        </w:rPr>
        <w:t xml:space="preserve">ід час розгляду дисциплінарної справи </w:t>
      </w:r>
      <w:r>
        <w:rPr>
          <w:rFonts w:ascii="Times New Roman" w:hAnsi="Times New Roman"/>
          <w:sz w:val="28"/>
          <w:szCs w:val="28"/>
        </w:rPr>
        <w:t>встановлен</w:t>
      </w:r>
      <w:r w:rsidR="006649D8">
        <w:rPr>
          <w:rFonts w:ascii="Times New Roman" w:hAnsi="Times New Roman"/>
          <w:sz w:val="28"/>
          <w:szCs w:val="28"/>
        </w:rPr>
        <w:t>о</w:t>
      </w:r>
      <w:r>
        <w:rPr>
          <w:rFonts w:ascii="Times New Roman" w:hAnsi="Times New Roman"/>
          <w:sz w:val="28"/>
          <w:szCs w:val="28"/>
        </w:rPr>
        <w:t xml:space="preserve"> </w:t>
      </w:r>
      <w:r w:rsidR="007F3EE1">
        <w:rPr>
          <w:rFonts w:ascii="Times New Roman" w:hAnsi="Times New Roman"/>
          <w:sz w:val="28"/>
          <w:szCs w:val="28"/>
        </w:rPr>
        <w:t xml:space="preserve">обставини </w:t>
      </w:r>
      <w:r>
        <w:rPr>
          <w:rFonts w:ascii="Times New Roman" w:hAnsi="Times New Roman"/>
          <w:sz w:val="28"/>
          <w:szCs w:val="28"/>
        </w:rPr>
        <w:t xml:space="preserve">щодо </w:t>
      </w:r>
      <w:r w:rsidR="007F3EE1" w:rsidRPr="007F3EE1">
        <w:rPr>
          <w:rFonts w:ascii="Times New Roman" w:hAnsi="Times New Roman"/>
          <w:sz w:val="28"/>
          <w:szCs w:val="28"/>
        </w:rPr>
        <w:t xml:space="preserve">вчинення суддею </w:t>
      </w:r>
      <w:r w:rsidR="007F3EE1">
        <w:rPr>
          <w:rFonts w:ascii="Times New Roman" w:hAnsi="Times New Roman"/>
          <w:sz w:val="28"/>
          <w:szCs w:val="28"/>
        </w:rPr>
        <w:t xml:space="preserve">Донецького апеляційного господарського суду </w:t>
      </w:r>
      <w:r>
        <w:rPr>
          <w:rFonts w:ascii="Times New Roman" w:hAnsi="Times New Roman"/>
          <w:sz w:val="28"/>
          <w:szCs w:val="28"/>
        </w:rPr>
        <w:t xml:space="preserve">  </w:t>
      </w:r>
      <w:proofErr w:type="spellStart"/>
      <w:r w:rsidR="007F3EE1">
        <w:rPr>
          <w:rFonts w:ascii="Times New Roman" w:hAnsi="Times New Roman"/>
          <w:sz w:val="28"/>
          <w:szCs w:val="28"/>
        </w:rPr>
        <w:lastRenderedPageBreak/>
        <w:t>Москальовою</w:t>
      </w:r>
      <w:proofErr w:type="spellEnd"/>
      <w:r w:rsidR="007F3EE1">
        <w:rPr>
          <w:rFonts w:ascii="Times New Roman" w:hAnsi="Times New Roman"/>
          <w:sz w:val="28"/>
          <w:szCs w:val="28"/>
        </w:rPr>
        <w:t xml:space="preserve"> І.В.</w:t>
      </w:r>
      <w:r w:rsidR="007F3EE1" w:rsidRPr="007F3EE1">
        <w:rPr>
          <w:rFonts w:ascii="Times New Roman" w:hAnsi="Times New Roman"/>
          <w:sz w:val="28"/>
          <w:szCs w:val="28"/>
        </w:rPr>
        <w:t xml:space="preserve"> дій, які свідчать про систематичне нехтування обов’язками, несумісне зі статусом судді, зокрема суддя допусти</w:t>
      </w:r>
      <w:r w:rsidR="007F3EE1">
        <w:rPr>
          <w:rFonts w:ascii="Times New Roman" w:hAnsi="Times New Roman"/>
          <w:sz w:val="28"/>
          <w:szCs w:val="28"/>
        </w:rPr>
        <w:t>ла</w:t>
      </w:r>
      <w:r w:rsidR="007F3EE1" w:rsidRPr="007F3EE1">
        <w:rPr>
          <w:rFonts w:ascii="Times New Roman" w:hAnsi="Times New Roman"/>
          <w:sz w:val="28"/>
          <w:szCs w:val="28"/>
        </w:rPr>
        <w:t xml:space="preserve"> поведінку, що порочить звання судді та підриває авторитет правосуддя, </w:t>
      </w:r>
      <w:r w:rsidR="007F3EE1">
        <w:rPr>
          <w:rFonts w:ascii="Times New Roman" w:hAnsi="Times New Roman"/>
          <w:sz w:val="28"/>
          <w:szCs w:val="28"/>
        </w:rPr>
        <w:t xml:space="preserve">що </w:t>
      </w:r>
      <w:r w:rsidR="007F3EE1" w:rsidRPr="007F3EE1">
        <w:rPr>
          <w:rFonts w:ascii="Times New Roman" w:hAnsi="Times New Roman"/>
          <w:sz w:val="28"/>
          <w:szCs w:val="28"/>
        </w:rPr>
        <w:t xml:space="preserve">є підставою для звільнення </w:t>
      </w:r>
      <w:r w:rsidR="007F3EE1">
        <w:rPr>
          <w:rFonts w:ascii="Times New Roman" w:hAnsi="Times New Roman"/>
          <w:sz w:val="28"/>
          <w:szCs w:val="28"/>
        </w:rPr>
        <w:t xml:space="preserve">судді </w:t>
      </w:r>
      <w:r w:rsidR="007F3EE1" w:rsidRPr="007F3EE1">
        <w:rPr>
          <w:rFonts w:ascii="Times New Roman" w:hAnsi="Times New Roman"/>
          <w:sz w:val="28"/>
          <w:szCs w:val="28"/>
        </w:rPr>
        <w:t>з посади</w:t>
      </w:r>
      <w:r>
        <w:rPr>
          <w:rFonts w:ascii="Times New Roman" w:hAnsi="Times New Roman"/>
          <w:sz w:val="28"/>
          <w:szCs w:val="28"/>
        </w:rPr>
        <w:t>. Такими діями судді є</w:t>
      </w:r>
      <w:r w:rsidR="00370414">
        <w:rPr>
          <w:rFonts w:ascii="Times New Roman" w:hAnsi="Times New Roman"/>
          <w:sz w:val="28"/>
          <w:szCs w:val="28"/>
        </w:rPr>
        <w:t xml:space="preserve"> </w:t>
      </w:r>
      <w:r>
        <w:rPr>
          <w:rFonts w:ascii="Times New Roman" w:hAnsi="Times New Roman"/>
          <w:sz w:val="28"/>
          <w:szCs w:val="28"/>
        </w:rPr>
        <w:t xml:space="preserve">безпідставне </w:t>
      </w:r>
      <w:r w:rsidR="005C26CE">
        <w:rPr>
          <w:rFonts w:ascii="Times New Roman" w:hAnsi="Times New Roman"/>
          <w:sz w:val="28"/>
          <w:szCs w:val="28"/>
        </w:rPr>
        <w:t xml:space="preserve">невиконання повноважень судді </w:t>
      </w:r>
      <w:r w:rsidR="00370414">
        <w:rPr>
          <w:rFonts w:ascii="Times New Roman" w:hAnsi="Times New Roman"/>
          <w:sz w:val="28"/>
          <w:szCs w:val="28"/>
        </w:rPr>
        <w:t xml:space="preserve">протягом двох років. </w:t>
      </w:r>
    </w:p>
    <w:p w:rsidR="00116E88" w:rsidRDefault="00116E88" w:rsidP="007F3E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Доводи судді про неможливість переїзду до міста Харкова, у якому з         14 квітня 2015 року відновив роботу Донецький апеляційний господарський суд, не можуть бути взяті до уваги, оскільки судді зазначеного суду, перебуваючи у відносно рівних умовах із </w:t>
      </w:r>
      <w:proofErr w:type="spellStart"/>
      <w:r>
        <w:rPr>
          <w:rFonts w:ascii="Times New Roman" w:hAnsi="Times New Roman"/>
          <w:sz w:val="28"/>
          <w:szCs w:val="28"/>
        </w:rPr>
        <w:t>Москальовою</w:t>
      </w:r>
      <w:proofErr w:type="spellEnd"/>
      <w:r>
        <w:rPr>
          <w:rFonts w:ascii="Times New Roman" w:hAnsi="Times New Roman"/>
          <w:sz w:val="28"/>
          <w:szCs w:val="28"/>
        </w:rPr>
        <w:t xml:space="preserve"> І.В., здійснили переїзд та приступили до роботи.</w:t>
      </w:r>
    </w:p>
    <w:p w:rsidR="007F3EE1" w:rsidRPr="007F3EE1" w:rsidRDefault="00116E88" w:rsidP="007F3E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Крім того, виявивши бажання приступити до роботи з 20 квітня           2017 року, </w:t>
      </w:r>
      <w:proofErr w:type="spellStart"/>
      <w:r>
        <w:rPr>
          <w:rFonts w:ascii="Times New Roman" w:hAnsi="Times New Roman"/>
          <w:sz w:val="28"/>
          <w:szCs w:val="28"/>
        </w:rPr>
        <w:t>Москальова</w:t>
      </w:r>
      <w:proofErr w:type="spellEnd"/>
      <w:r>
        <w:rPr>
          <w:rFonts w:ascii="Times New Roman" w:hAnsi="Times New Roman"/>
          <w:sz w:val="28"/>
          <w:szCs w:val="28"/>
        </w:rPr>
        <w:t xml:space="preserve"> І.В. не надала даних про те, що обставини, які згідно її пояснень перешкоджали переїзду для роботи на посаді судді, перестали існувати</w:t>
      </w:r>
      <w:r w:rsidR="00370414">
        <w:rPr>
          <w:rFonts w:ascii="Times New Roman" w:hAnsi="Times New Roman"/>
          <w:sz w:val="28"/>
          <w:szCs w:val="28"/>
        </w:rPr>
        <w:t>.</w:t>
      </w:r>
    </w:p>
    <w:p w:rsidR="007F3EE1" w:rsidRDefault="006649D8" w:rsidP="007F3EE1">
      <w:pPr>
        <w:spacing w:after="0" w:line="240" w:lineRule="auto"/>
        <w:ind w:firstLine="709"/>
        <w:jc w:val="both"/>
        <w:rPr>
          <w:rStyle w:val="FontStyle11"/>
          <w:sz w:val="28"/>
          <w:szCs w:val="28"/>
        </w:rPr>
      </w:pPr>
      <w:r>
        <w:rPr>
          <w:rStyle w:val="FontStyle11"/>
          <w:sz w:val="28"/>
          <w:szCs w:val="28"/>
        </w:rPr>
        <w:t xml:space="preserve">З огляду на </w:t>
      </w:r>
      <w:r w:rsidR="007F3EE1" w:rsidRPr="007F3EE1">
        <w:rPr>
          <w:rStyle w:val="FontStyle11"/>
          <w:sz w:val="28"/>
          <w:szCs w:val="28"/>
        </w:rPr>
        <w:t>зміст частини другої статті 109 Закону України «Про судоустрій і статус суддів» та частини п’ятої статті 50 Закону України Про Вищу раду правосуддя» під час обрання виду дисциплінарного стягнення стосовно судді враховуються характер дисциплінарного проступку, його наслідки, особа судді, ступінь його вини, наявність інших дисциплінарних стягнень, інші обставини, що впливають на можливість притягнення судді до дисциплінарної відповідальності. Дисциплінарне стягнення застосовується з урахуванням принципу пропорційності.</w:t>
      </w:r>
    </w:p>
    <w:p w:rsidR="00370414" w:rsidRDefault="007F3EE1" w:rsidP="007F3EE1">
      <w:pPr>
        <w:spacing w:after="0" w:line="240" w:lineRule="auto"/>
        <w:ind w:firstLine="709"/>
        <w:jc w:val="both"/>
        <w:rPr>
          <w:rFonts w:ascii="Times New Roman" w:hAnsi="Times New Roman"/>
          <w:sz w:val="28"/>
          <w:szCs w:val="28"/>
        </w:rPr>
      </w:pPr>
      <w:r w:rsidRPr="007F3EE1">
        <w:rPr>
          <w:rFonts w:ascii="Times New Roman" w:hAnsi="Times New Roman"/>
          <w:sz w:val="28"/>
          <w:szCs w:val="28"/>
        </w:rPr>
        <w:t xml:space="preserve">Суддя </w:t>
      </w:r>
      <w:proofErr w:type="spellStart"/>
      <w:r>
        <w:rPr>
          <w:rFonts w:ascii="Times New Roman" w:hAnsi="Times New Roman"/>
          <w:sz w:val="28"/>
          <w:szCs w:val="28"/>
        </w:rPr>
        <w:t>Москальова</w:t>
      </w:r>
      <w:proofErr w:type="spellEnd"/>
      <w:r>
        <w:rPr>
          <w:rFonts w:ascii="Times New Roman" w:hAnsi="Times New Roman"/>
          <w:sz w:val="28"/>
          <w:szCs w:val="28"/>
        </w:rPr>
        <w:t xml:space="preserve"> І.В</w:t>
      </w:r>
      <w:r w:rsidRPr="007F3EE1">
        <w:rPr>
          <w:rFonts w:ascii="Times New Roman" w:hAnsi="Times New Roman"/>
          <w:sz w:val="28"/>
          <w:szCs w:val="28"/>
        </w:rPr>
        <w:t>. характеризується позитивно, тривалий час працює на посаді судді, за час роботи до дисциплінарної відповідальності не притяг</w:t>
      </w:r>
      <w:r w:rsidR="006649D8">
        <w:rPr>
          <w:rFonts w:ascii="Times New Roman" w:hAnsi="Times New Roman"/>
          <w:sz w:val="28"/>
          <w:szCs w:val="28"/>
        </w:rPr>
        <w:t>ув</w:t>
      </w:r>
      <w:r w:rsidRPr="007F3EE1">
        <w:rPr>
          <w:rFonts w:ascii="Times New Roman" w:hAnsi="Times New Roman"/>
          <w:sz w:val="28"/>
          <w:szCs w:val="28"/>
        </w:rPr>
        <w:t>а</w:t>
      </w:r>
      <w:r>
        <w:rPr>
          <w:rFonts w:ascii="Times New Roman" w:hAnsi="Times New Roman"/>
          <w:sz w:val="28"/>
          <w:szCs w:val="28"/>
        </w:rPr>
        <w:t>ла</w:t>
      </w:r>
      <w:r w:rsidRPr="007F3EE1">
        <w:rPr>
          <w:rFonts w:ascii="Times New Roman" w:hAnsi="Times New Roman"/>
          <w:sz w:val="28"/>
          <w:szCs w:val="28"/>
        </w:rPr>
        <w:t xml:space="preserve">ся. </w:t>
      </w:r>
      <w:r w:rsidR="00370414">
        <w:rPr>
          <w:rFonts w:ascii="Times New Roman" w:hAnsi="Times New Roman"/>
          <w:sz w:val="28"/>
          <w:szCs w:val="28"/>
        </w:rPr>
        <w:t xml:space="preserve">Крім того, до Вищої ради правосуддя надійшло звернення зборів суддів Донецького апеляційного господарського суду від 15 травня </w:t>
      </w:r>
      <w:r w:rsidR="006649D8">
        <w:rPr>
          <w:rFonts w:ascii="Times New Roman" w:hAnsi="Times New Roman"/>
          <w:sz w:val="28"/>
          <w:szCs w:val="28"/>
        </w:rPr>
        <w:t xml:space="preserve">    </w:t>
      </w:r>
      <w:r w:rsidR="00370414">
        <w:rPr>
          <w:rFonts w:ascii="Times New Roman" w:hAnsi="Times New Roman"/>
          <w:sz w:val="28"/>
          <w:szCs w:val="28"/>
        </w:rPr>
        <w:t>2017 року у зв’язку із порушенням дисципл</w:t>
      </w:r>
      <w:r w:rsidR="00E52372">
        <w:rPr>
          <w:rFonts w:ascii="Times New Roman" w:hAnsi="Times New Roman"/>
          <w:sz w:val="28"/>
          <w:szCs w:val="28"/>
        </w:rPr>
        <w:t>ін</w:t>
      </w:r>
      <w:r w:rsidR="00370414">
        <w:rPr>
          <w:rFonts w:ascii="Times New Roman" w:hAnsi="Times New Roman"/>
          <w:sz w:val="28"/>
          <w:szCs w:val="28"/>
        </w:rPr>
        <w:t xml:space="preserve">арного провадження </w:t>
      </w:r>
      <w:r w:rsidR="00E52372">
        <w:rPr>
          <w:rFonts w:ascii="Times New Roman" w:hAnsi="Times New Roman"/>
          <w:sz w:val="28"/>
          <w:szCs w:val="28"/>
        </w:rPr>
        <w:t>стосовно</w:t>
      </w:r>
      <w:r w:rsidR="00370414">
        <w:rPr>
          <w:rFonts w:ascii="Times New Roman" w:hAnsi="Times New Roman"/>
          <w:sz w:val="28"/>
          <w:szCs w:val="28"/>
        </w:rPr>
        <w:t xml:space="preserve"> </w:t>
      </w:r>
      <w:r w:rsidR="00E52372">
        <w:rPr>
          <w:rFonts w:ascii="Times New Roman" w:hAnsi="Times New Roman"/>
          <w:sz w:val="28"/>
          <w:szCs w:val="28"/>
        </w:rPr>
        <w:t xml:space="preserve">судді цього суду </w:t>
      </w:r>
      <w:proofErr w:type="spellStart"/>
      <w:r w:rsidR="00E52372">
        <w:rPr>
          <w:rFonts w:ascii="Times New Roman" w:hAnsi="Times New Roman"/>
          <w:sz w:val="28"/>
          <w:szCs w:val="28"/>
        </w:rPr>
        <w:t>Москальової</w:t>
      </w:r>
      <w:proofErr w:type="spellEnd"/>
      <w:r w:rsidR="00E52372">
        <w:rPr>
          <w:rFonts w:ascii="Times New Roman" w:hAnsi="Times New Roman"/>
          <w:sz w:val="28"/>
          <w:szCs w:val="28"/>
        </w:rPr>
        <w:t xml:space="preserve"> І.В. У вказаному зверненні зазначено, що суддя    </w:t>
      </w:r>
      <w:proofErr w:type="spellStart"/>
      <w:r w:rsidR="00E52372">
        <w:rPr>
          <w:rFonts w:ascii="Times New Roman" w:hAnsi="Times New Roman"/>
          <w:sz w:val="28"/>
          <w:szCs w:val="28"/>
        </w:rPr>
        <w:t>Москальова</w:t>
      </w:r>
      <w:proofErr w:type="spellEnd"/>
      <w:r w:rsidR="00E52372">
        <w:rPr>
          <w:rFonts w:ascii="Times New Roman" w:hAnsi="Times New Roman"/>
          <w:sz w:val="28"/>
          <w:szCs w:val="28"/>
        </w:rPr>
        <w:t xml:space="preserve"> І.В. не мала можливості приступити до роботи у місті Харкові за сімейними обставинами, про що нею надано вмотивовану заяву</w:t>
      </w:r>
      <w:r w:rsidR="006649D8">
        <w:rPr>
          <w:rFonts w:ascii="Times New Roman" w:hAnsi="Times New Roman"/>
          <w:sz w:val="28"/>
          <w:szCs w:val="28"/>
        </w:rPr>
        <w:t>,</w:t>
      </w:r>
      <w:r w:rsidR="00E52372">
        <w:rPr>
          <w:rFonts w:ascii="Times New Roman" w:hAnsi="Times New Roman"/>
          <w:sz w:val="28"/>
          <w:szCs w:val="28"/>
        </w:rPr>
        <w:t xml:space="preserve"> та що колективу суддів Донецького апеляційного господарського суду не відомо про наявність будь-яких обставин, що перешкоджають продовженню виконання </w:t>
      </w:r>
      <w:proofErr w:type="spellStart"/>
      <w:r w:rsidR="00E52372">
        <w:rPr>
          <w:rFonts w:ascii="Times New Roman" w:hAnsi="Times New Roman"/>
          <w:sz w:val="28"/>
          <w:szCs w:val="28"/>
        </w:rPr>
        <w:t>Москальовою</w:t>
      </w:r>
      <w:proofErr w:type="spellEnd"/>
      <w:r w:rsidR="00E52372">
        <w:rPr>
          <w:rFonts w:ascii="Times New Roman" w:hAnsi="Times New Roman"/>
          <w:sz w:val="28"/>
          <w:szCs w:val="28"/>
        </w:rPr>
        <w:t xml:space="preserve"> І.В. обов’язків судді, а також фактів, які свідчили </w:t>
      </w:r>
      <w:r w:rsidR="006649D8">
        <w:rPr>
          <w:rFonts w:ascii="Times New Roman" w:hAnsi="Times New Roman"/>
          <w:sz w:val="28"/>
          <w:szCs w:val="28"/>
        </w:rPr>
        <w:t xml:space="preserve">би </w:t>
      </w:r>
      <w:r w:rsidR="00E52372">
        <w:rPr>
          <w:rFonts w:ascii="Times New Roman" w:hAnsi="Times New Roman"/>
          <w:sz w:val="28"/>
          <w:szCs w:val="28"/>
        </w:rPr>
        <w:t xml:space="preserve">про порушення нею присяги </w:t>
      </w:r>
      <w:r w:rsidR="006649D8">
        <w:rPr>
          <w:rFonts w:ascii="Times New Roman" w:hAnsi="Times New Roman"/>
          <w:sz w:val="28"/>
          <w:szCs w:val="28"/>
        </w:rPr>
        <w:t xml:space="preserve">судді або вчинення </w:t>
      </w:r>
      <w:proofErr w:type="spellStart"/>
      <w:r w:rsidR="006649D8">
        <w:rPr>
          <w:rFonts w:ascii="Times New Roman" w:hAnsi="Times New Roman"/>
          <w:sz w:val="28"/>
          <w:szCs w:val="28"/>
        </w:rPr>
        <w:t>не</w:t>
      </w:r>
      <w:r w:rsidR="00E52372">
        <w:rPr>
          <w:rFonts w:ascii="Times New Roman" w:hAnsi="Times New Roman"/>
          <w:sz w:val="28"/>
          <w:szCs w:val="28"/>
        </w:rPr>
        <w:t>доброчесних</w:t>
      </w:r>
      <w:proofErr w:type="spellEnd"/>
      <w:r w:rsidR="00E52372">
        <w:rPr>
          <w:rFonts w:ascii="Times New Roman" w:hAnsi="Times New Roman"/>
          <w:sz w:val="28"/>
          <w:szCs w:val="28"/>
        </w:rPr>
        <w:t xml:space="preserve"> дій. </w:t>
      </w:r>
    </w:p>
    <w:p w:rsidR="007F3EE1" w:rsidRPr="007F3EE1" w:rsidRDefault="007F3EE1" w:rsidP="007F3E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Разом з тим Перша Дисциплінарна палата Вищої ради правосуддя вважає, що позитивна характеристика судді </w:t>
      </w:r>
      <w:proofErr w:type="spellStart"/>
      <w:r w:rsidR="006649D8">
        <w:rPr>
          <w:rFonts w:ascii="Times New Roman" w:hAnsi="Times New Roman"/>
          <w:sz w:val="28"/>
          <w:szCs w:val="28"/>
        </w:rPr>
        <w:t>Москальової</w:t>
      </w:r>
      <w:proofErr w:type="spellEnd"/>
      <w:r w:rsidR="006649D8">
        <w:rPr>
          <w:rFonts w:ascii="Times New Roman" w:hAnsi="Times New Roman"/>
          <w:sz w:val="28"/>
          <w:szCs w:val="28"/>
        </w:rPr>
        <w:t xml:space="preserve"> І.В. </w:t>
      </w:r>
      <w:r>
        <w:rPr>
          <w:rFonts w:ascii="Times New Roman" w:hAnsi="Times New Roman"/>
          <w:sz w:val="28"/>
          <w:szCs w:val="28"/>
        </w:rPr>
        <w:t xml:space="preserve">та ситуація, </w:t>
      </w:r>
      <w:r w:rsidR="006649D8">
        <w:rPr>
          <w:rFonts w:ascii="Times New Roman" w:hAnsi="Times New Roman"/>
          <w:sz w:val="28"/>
          <w:szCs w:val="28"/>
        </w:rPr>
        <w:t>яка</w:t>
      </w:r>
      <w:r>
        <w:rPr>
          <w:rFonts w:ascii="Times New Roman" w:hAnsi="Times New Roman"/>
          <w:sz w:val="28"/>
          <w:szCs w:val="28"/>
        </w:rPr>
        <w:t xml:space="preserve"> склалася у судах на тимчасово окупованій території України в окремих районах Донецької і Луганської областей</w:t>
      </w:r>
      <w:r w:rsidR="006649D8">
        <w:rPr>
          <w:rFonts w:ascii="Times New Roman" w:hAnsi="Times New Roman"/>
          <w:sz w:val="28"/>
          <w:szCs w:val="28"/>
        </w:rPr>
        <w:t>,</w:t>
      </w:r>
      <w:r>
        <w:rPr>
          <w:rFonts w:ascii="Times New Roman" w:hAnsi="Times New Roman"/>
          <w:sz w:val="28"/>
          <w:szCs w:val="28"/>
        </w:rPr>
        <w:t xml:space="preserve"> не є обставинами, що можуть пом’якшувати її відповідальність, оскільки </w:t>
      </w:r>
      <w:r w:rsidR="00FB701B">
        <w:rPr>
          <w:rFonts w:ascii="Times New Roman" w:hAnsi="Times New Roman"/>
          <w:sz w:val="28"/>
          <w:szCs w:val="28"/>
        </w:rPr>
        <w:t>після відновлення умов для роботи суду (</w:t>
      </w:r>
      <w:r w:rsidR="00B37515" w:rsidRPr="00046E28">
        <w:rPr>
          <w:rFonts w:ascii="Times New Roman" w:hAnsi="Times New Roman"/>
          <w:bCs/>
          <w:sz w:val="28"/>
          <w:szCs w:val="28"/>
          <w:bdr w:val="none" w:sz="0" w:space="0" w:color="auto" w:frame="1"/>
          <w:shd w:val="clear" w:color="auto" w:fill="FFFFFF"/>
        </w:rPr>
        <w:t>14 квітня 2015 року</w:t>
      </w:r>
      <w:r w:rsidR="00FB701B">
        <w:rPr>
          <w:rFonts w:ascii="Times New Roman" w:hAnsi="Times New Roman"/>
          <w:sz w:val="28"/>
          <w:szCs w:val="28"/>
        </w:rPr>
        <w:t xml:space="preserve">) </w:t>
      </w:r>
      <w:r>
        <w:rPr>
          <w:rFonts w:ascii="Times New Roman" w:hAnsi="Times New Roman"/>
          <w:sz w:val="28"/>
          <w:szCs w:val="28"/>
        </w:rPr>
        <w:t xml:space="preserve">остання, займаючи відповідальне становище – </w:t>
      </w:r>
      <w:r w:rsidR="00EB5BDA">
        <w:rPr>
          <w:rFonts w:ascii="Times New Roman" w:hAnsi="Times New Roman"/>
          <w:sz w:val="28"/>
          <w:szCs w:val="28"/>
        </w:rPr>
        <w:t xml:space="preserve">перебуваючи на </w:t>
      </w:r>
      <w:r>
        <w:rPr>
          <w:rFonts w:ascii="Times New Roman" w:hAnsi="Times New Roman"/>
          <w:sz w:val="28"/>
          <w:szCs w:val="28"/>
        </w:rPr>
        <w:t>посад</w:t>
      </w:r>
      <w:r w:rsidR="00EB5BDA">
        <w:rPr>
          <w:rFonts w:ascii="Times New Roman" w:hAnsi="Times New Roman"/>
          <w:sz w:val="28"/>
          <w:szCs w:val="28"/>
        </w:rPr>
        <w:t>і</w:t>
      </w:r>
      <w:r>
        <w:rPr>
          <w:rFonts w:ascii="Times New Roman" w:hAnsi="Times New Roman"/>
          <w:sz w:val="28"/>
          <w:szCs w:val="28"/>
        </w:rPr>
        <w:t xml:space="preserve"> судді, систематично впродовж тривалого періоду </w:t>
      </w:r>
      <w:r w:rsidR="00A72E3A">
        <w:rPr>
          <w:rFonts w:ascii="Times New Roman" w:hAnsi="Times New Roman"/>
          <w:sz w:val="28"/>
          <w:szCs w:val="28"/>
        </w:rPr>
        <w:t>нехтувала обов’язками судді.</w:t>
      </w:r>
    </w:p>
    <w:p w:rsidR="007F3EE1" w:rsidRPr="007F3EE1" w:rsidRDefault="00EB5BDA" w:rsidP="00B37515">
      <w:pPr>
        <w:spacing w:after="0" w:line="240" w:lineRule="auto"/>
        <w:ind w:firstLine="709"/>
        <w:jc w:val="both"/>
        <w:rPr>
          <w:rFonts w:ascii="Times New Roman" w:hAnsi="Times New Roman"/>
          <w:sz w:val="28"/>
          <w:szCs w:val="28"/>
        </w:rPr>
      </w:pPr>
      <w:r>
        <w:rPr>
          <w:rFonts w:ascii="Times New Roman" w:hAnsi="Times New Roman"/>
          <w:sz w:val="28"/>
          <w:szCs w:val="28"/>
        </w:rPr>
        <w:t>Чинне</w:t>
      </w:r>
      <w:r w:rsidR="007F3EE1" w:rsidRPr="007F3EE1">
        <w:rPr>
          <w:rFonts w:ascii="Times New Roman" w:hAnsi="Times New Roman"/>
          <w:sz w:val="28"/>
          <w:szCs w:val="28"/>
        </w:rPr>
        <w:t xml:space="preserve"> законодавство встановлює строк застосування дисциплінарного стягнення до судді не пізніше трьох років із дня вчинення проступку без </w:t>
      </w:r>
      <w:r w:rsidR="007F3EE1" w:rsidRPr="007F3EE1">
        <w:rPr>
          <w:rFonts w:ascii="Times New Roman" w:hAnsi="Times New Roman"/>
          <w:sz w:val="28"/>
          <w:szCs w:val="28"/>
        </w:rPr>
        <w:lastRenderedPageBreak/>
        <w:t xml:space="preserve">урахування часу тимчасової непрацездатності або перебування судді у відпустці чи здійснення відповідного дисциплінарного провадження (частина одинадцята статті 109 Закону України </w:t>
      </w:r>
      <w:r w:rsidR="007F3EE1" w:rsidRPr="007F3EE1">
        <w:rPr>
          <w:rFonts w:ascii="Times New Roman" w:hAnsi="Times New Roman"/>
          <w:sz w:val="28"/>
          <w:szCs w:val="28"/>
          <w:shd w:val="clear" w:color="auto" w:fill="FFFFFF"/>
        </w:rPr>
        <w:t>«Про судоустрій і статус суддів»</w:t>
      </w:r>
      <w:r w:rsidR="007F3EE1" w:rsidRPr="007F3EE1">
        <w:rPr>
          <w:rFonts w:ascii="Times New Roman" w:hAnsi="Times New Roman"/>
          <w:sz w:val="28"/>
          <w:szCs w:val="28"/>
        </w:rPr>
        <w:t>).</w:t>
      </w:r>
      <w:r w:rsidR="00B37515">
        <w:rPr>
          <w:rFonts w:ascii="Times New Roman" w:hAnsi="Times New Roman"/>
          <w:sz w:val="28"/>
          <w:szCs w:val="28"/>
        </w:rPr>
        <w:t xml:space="preserve"> </w:t>
      </w:r>
      <w:r>
        <w:rPr>
          <w:rFonts w:ascii="Times New Roman" w:hAnsi="Times New Roman"/>
          <w:sz w:val="28"/>
          <w:szCs w:val="28"/>
        </w:rPr>
        <w:t>Таким чином, на момент розгляду дисциплінарної справи с</w:t>
      </w:r>
      <w:r w:rsidR="007F3EE1" w:rsidRPr="007F3EE1">
        <w:rPr>
          <w:rFonts w:ascii="Times New Roman" w:hAnsi="Times New Roman"/>
          <w:sz w:val="28"/>
          <w:szCs w:val="28"/>
        </w:rPr>
        <w:t xml:space="preserve">трок застосування дисциплінарного стягнення </w:t>
      </w:r>
      <w:r w:rsidR="00B37515">
        <w:rPr>
          <w:rFonts w:ascii="Times New Roman" w:hAnsi="Times New Roman"/>
          <w:sz w:val="28"/>
          <w:szCs w:val="28"/>
        </w:rPr>
        <w:t xml:space="preserve">стосовно судді </w:t>
      </w:r>
      <w:proofErr w:type="spellStart"/>
      <w:r w:rsidR="00B37515">
        <w:rPr>
          <w:rFonts w:ascii="Times New Roman" w:hAnsi="Times New Roman"/>
          <w:sz w:val="28"/>
          <w:szCs w:val="28"/>
        </w:rPr>
        <w:t>Москальової</w:t>
      </w:r>
      <w:proofErr w:type="spellEnd"/>
      <w:r w:rsidR="00B37515">
        <w:rPr>
          <w:rFonts w:ascii="Times New Roman" w:hAnsi="Times New Roman"/>
          <w:sz w:val="28"/>
          <w:szCs w:val="28"/>
        </w:rPr>
        <w:t xml:space="preserve"> І.В</w:t>
      </w:r>
      <w:r w:rsidR="007F3EE1" w:rsidRPr="007F3EE1">
        <w:rPr>
          <w:rFonts w:ascii="Times New Roman" w:hAnsi="Times New Roman"/>
          <w:sz w:val="28"/>
          <w:szCs w:val="28"/>
        </w:rPr>
        <w:t>.</w:t>
      </w:r>
      <w:r>
        <w:rPr>
          <w:rFonts w:ascii="Times New Roman" w:hAnsi="Times New Roman"/>
          <w:sz w:val="28"/>
          <w:szCs w:val="28"/>
        </w:rPr>
        <w:t xml:space="preserve"> не закінчився. </w:t>
      </w:r>
    </w:p>
    <w:p w:rsidR="007F3EE1" w:rsidRPr="007F3EE1" w:rsidRDefault="007F3EE1" w:rsidP="007F3EE1">
      <w:pPr>
        <w:pStyle w:val="a3"/>
        <w:shd w:val="clear" w:color="auto" w:fill="FFFFFF"/>
        <w:ind w:firstLine="708"/>
        <w:rPr>
          <w:rFonts w:ascii="Times New Roman" w:hAnsi="Times New Roman" w:cs="Times New Roman"/>
          <w:sz w:val="28"/>
          <w:szCs w:val="28"/>
          <w:lang w:val="uk-UA"/>
        </w:rPr>
      </w:pPr>
      <w:r w:rsidRPr="007F3EE1">
        <w:rPr>
          <w:rStyle w:val="rvts0"/>
          <w:rFonts w:ascii="Times New Roman" w:hAnsi="Times New Roman" w:cs="Times New Roman"/>
          <w:sz w:val="28"/>
          <w:szCs w:val="28"/>
          <w:lang w:val="uk-UA"/>
        </w:rPr>
        <w:t>У</w:t>
      </w:r>
      <w:r w:rsidRPr="007F3EE1">
        <w:rPr>
          <w:rFonts w:ascii="Times New Roman" w:hAnsi="Times New Roman" w:cs="Times New Roman"/>
          <w:sz w:val="28"/>
          <w:szCs w:val="28"/>
          <w:lang w:val="uk-UA"/>
        </w:rPr>
        <w:t xml:space="preserve"> зв’язку із зазначеним вище </w:t>
      </w:r>
      <w:r w:rsidR="00B37515">
        <w:rPr>
          <w:rFonts w:ascii="Times New Roman" w:hAnsi="Times New Roman" w:cs="Times New Roman"/>
          <w:sz w:val="28"/>
          <w:szCs w:val="28"/>
          <w:lang w:val="uk-UA"/>
        </w:rPr>
        <w:t>Перша</w:t>
      </w:r>
      <w:r w:rsidRPr="007F3EE1">
        <w:rPr>
          <w:rFonts w:ascii="Times New Roman" w:hAnsi="Times New Roman" w:cs="Times New Roman"/>
          <w:sz w:val="28"/>
          <w:szCs w:val="28"/>
          <w:lang w:val="uk-UA"/>
        </w:rPr>
        <w:t xml:space="preserve"> Дисциплінарна палата </w:t>
      </w:r>
      <w:r w:rsidR="00B37515">
        <w:rPr>
          <w:rFonts w:ascii="Times New Roman" w:hAnsi="Times New Roman" w:cs="Times New Roman"/>
          <w:sz w:val="28"/>
          <w:szCs w:val="28"/>
          <w:lang w:val="uk-UA"/>
        </w:rPr>
        <w:t xml:space="preserve">Вищої ради правосуддя </w:t>
      </w:r>
      <w:r w:rsidRPr="007F3EE1">
        <w:rPr>
          <w:rFonts w:ascii="Times New Roman" w:hAnsi="Times New Roman" w:cs="Times New Roman"/>
          <w:sz w:val="28"/>
          <w:szCs w:val="28"/>
          <w:lang w:val="uk-UA"/>
        </w:rPr>
        <w:t xml:space="preserve">вважає за необхідне притягнути суддю </w:t>
      </w:r>
      <w:r w:rsidR="00B37515" w:rsidRPr="00B37515">
        <w:rPr>
          <w:rFonts w:ascii="Times New Roman" w:hAnsi="Times New Roman"/>
          <w:sz w:val="28"/>
          <w:szCs w:val="28"/>
          <w:lang w:val="uk-UA"/>
        </w:rPr>
        <w:t xml:space="preserve">Донецького апеляційного господарського суду </w:t>
      </w:r>
      <w:proofErr w:type="spellStart"/>
      <w:r w:rsidR="00B37515" w:rsidRPr="00B37515">
        <w:rPr>
          <w:rFonts w:ascii="Times New Roman" w:hAnsi="Times New Roman"/>
          <w:sz w:val="28"/>
          <w:szCs w:val="28"/>
          <w:lang w:val="uk-UA"/>
        </w:rPr>
        <w:t>Москальов</w:t>
      </w:r>
      <w:r w:rsidR="00B37515">
        <w:rPr>
          <w:rFonts w:ascii="Times New Roman" w:hAnsi="Times New Roman"/>
          <w:sz w:val="28"/>
          <w:szCs w:val="28"/>
          <w:lang w:val="uk-UA"/>
        </w:rPr>
        <w:t>у</w:t>
      </w:r>
      <w:proofErr w:type="spellEnd"/>
      <w:r w:rsidR="00B37515" w:rsidRPr="00B37515">
        <w:rPr>
          <w:rFonts w:ascii="Times New Roman" w:hAnsi="Times New Roman"/>
          <w:sz w:val="28"/>
          <w:szCs w:val="28"/>
          <w:lang w:val="uk-UA"/>
        </w:rPr>
        <w:t xml:space="preserve"> Ірин</w:t>
      </w:r>
      <w:r w:rsidR="00B37515">
        <w:rPr>
          <w:rFonts w:ascii="Times New Roman" w:hAnsi="Times New Roman"/>
          <w:sz w:val="28"/>
          <w:szCs w:val="28"/>
          <w:lang w:val="uk-UA"/>
        </w:rPr>
        <w:t>у</w:t>
      </w:r>
      <w:r w:rsidR="00B37515" w:rsidRPr="00B37515">
        <w:rPr>
          <w:rFonts w:ascii="Times New Roman" w:hAnsi="Times New Roman"/>
          <w:sz w:val="28"/>
          <w:szCs w:val="28"/>
          <w:lang w:val="uk-UA"/>
        </w:rPr>
        <w:t xml:space="preserve"> Василівн</w:t>
      </w:r>
      <w:r w:rsidR="00B37515">
        <w:rPr>
          <w:rFonts w:ascii="Times New Roman" w:hAnsi="Times New Roman"/>
          <w:sz w:val="28"/>
          <w:szCs w:val="28"/>
          <w:lang w:val="uk-UA"/>
        </w:rPr>
        <w:t>у</w:t>
      </w:r>
      <w:r w:rsidR="00B37515" w:rsidRPr="007F3EE1">
        <w:rPr>
          <w:rFonts w:ascii="Times New Roman" w:hAnsi="Times New Roman" w:cs="Times New Roman"/>
          <w:sz w:val="28"/>
          <w:szCs w:val="28"/>
          <w:lang w:val="uk-UA"/>
        </w:rPr>
        <w:t xml:space="preserve"> </w:t>
      </w:r>
      <w:r w:rsidRPr="007F3EE1">
        <w:rPr>
          <w:rFonts w:ascii="Times New Roman" w:hAnsi="Times New Roman" w:cs="Times New Roman"/>
          <w:sz w:val="28"/>
          <w:szCs w:val="28"/>
          <w:lang w:val="uk-UA"/>
        </w:rPr>
        <w:t xml:space="preserve">до дисциплінарної відповідальності </w:t>
      </w:r>
      <w:r w:rsidR="00B37515">
        <w:rPr>
          <w:rFonts w:ascii="Times New Roman" w:hAnsi="Times New Roman" w:cs="Times New Roman"/>
          <w:sz w:val="28"/>
          <w:szCs w:val="28"/>
          <w:lang w:val="uk-UA"/>
        </w:rPr>
        <w:t xml:space="preserve">та застосувати до неї стягнення </w:t>
      </w:r>
      <w:r w:rsidRPr="007F3EE1">
        <w:rPr>
          <w:rFonts w:ascii="Times New Roman" w:hAnsi="Times New Roman" w:cs="Times New Roman"/>
          <w:sz w:val="28"/>
          <w:szCs w:val="28"/>
          <w:lang w:val="uk-UA"/>
        </w:rPr>
        <w:t xml:space="preserve">у виді внесення подання про звільнення з посади судді. </w:t>
      </w:r>
    </w:p>
    <w:p w:rsidR="00AF6F84" w:rsidRDefault="005E0F8A" w:rsidP="00AF6F84">
      <w:pPr>
        <w:pStyle w:val="Style98"/>
        <w:widowControl/>
        <w:spacing w:line="240" w:lineRule="auto"/>
        <w:ind w:firstLine="708"/>
        <w:rPr>
          <w:rStyle w:val="FontStyle16"/>
          <w:lang w:eastAsia="uk-UA"/>
        </w:rPr>
      </w:pPr>
      <w:r>
        <w:rPr>
          <w:rStyle w:val="FontStyle16"/>
          <w:lang w:eastAsia="uk-UA"/>
        </w:rPr>
        <w:t xml:space="preserve">Перша Дисциплінарна палата </w:t>
      </w:r>
      <w:r w:rsidR="00AF6F84" w:rsidRPr="00AF6F84">
        <w:rPr>
          <w:rStyle w:val="FontStyle16"/>
          <w:lang w:eastAsia="uk-UA"/>
        </w:rPr>
        <w:t>Вищ</w:t>
      </w:r>
      <w:r>
        <w:rPr>
          <w:rStyle w:val="FontStyle16"/>
          <w:lang w:eastAsia="uk-UA"/>
        </w:rPr>
        <w:t>ої ради правосуддя</w:t>
      </w:r>
      <w:r w:rsidR="00AF6F84" w:rsidRPr="00AF6F84">
        <w:rPr>
          <w:rStyle w:val="FontStyle16"/>
          <w:lang w:eastAsia="uk-UA"/>
        </w:rPr>
        <w:t xml:space="preserve">, керуючись </w:t>
      </w:r>
      <w:r w:rsidR="00B37515">
        <w:rPr>
          <w:rStyle w:val="FontStyle16"/>
          <w:lang w:eastAsia="uk-UA"/>
        </w:rPr>
        <w:t xml:space="preserve">  </w:t>
      </w:r>
      <w:r w:rsidR="00AF6F84" w:rsidRPr="00AF6F84">
        <w:rPr>
          <w:rStyle w:val="FontStyle16"/>
          <w:lang w:eastAsia="uk-UA"/>
        </w:rPr>
        <w:t xml:space="preserve">статтею 126 </w:t>
      </w:r>
      <w:r>
        <w:rPr>
          <w:rStyle w:val="FontStyle16"/>
          <w:lang w:eastAsia="uk-UA"/>
        </w:rPr>
        <w:t>Конституції України, статтями 49, 50</w:t>
      </w:r>
      <w:r w:rsidR="00F30502">
        <w:rPr>
          <w:rStyle w:val="FontStyle16"/>
          <w:lang w:eastAsia="uk-UA"/>
        </w:rPr>
        <w:t>, 56</w:t>
      </w:r>
      <w:r>
        <w:rPr>
          <w:rStyle w:val="FontStyle16"/>
          <w:lang w:eastAsia="uk-UA"/>
        </w:rPr>
        <w:t xml:space="preserve"> </w:t>
      </w:r>
      <w:r w:rsidR="00AF6F84" w:rsidRPr="00AF6F84">
        <w:rPr>
          <w:rStyle w:val="FontStyle16"/>
          <w:lang w:eastAsia="uk-UA"/>
        </w:rPr>
        <w:t>Закон</w:t>
      </w:r>
      <w:r>
        <w:rPr>
          <w:rStyle w:val="FontStyle16"/>
          <w:lang w:eastAsia="uk-UA"/>
        </w:rPr>
        <w:t>у України «Про Вищу раду правосуддя» та статт</w:t>
      </w:r>
      <w:r w:rsidR="00BF59EF">
        <w:rPr>
          <w:rStyle w:val="FontStyle16"/>
          <w:lang w:eastAsia="uk-UA"/>
        </w:rPr>
        <w:t>ями</w:t>
      </w:r>
      <w:r>
        <w:rPr>
          <w:rStyle w:val="FontStyle16"/>
          <w:lang w:eastAsia="uk-UA"/>
        </w:rPr>
        <w:t xml:space="preserve"> </w:t>
      </w:r>
      <w:r w:rsidR="008813B5">
        <w:rPr>
          <w:rStyle w:val="FontStyle16"/>
          <w:lang w:eastAsia="uk-UA"/>
        </w:rPr>
        <w:t xml:space="preserve">106, </w:t>
      </w:r>
      <w:r w:rsidR="00BF59EF">
        <w:rPr>
          <w:rStyle w:val="FontStyle16"/>
          <w:lang w:eastAsia="uk-UA"/>
        </w:rPr>
        <w:t xml:space="preserve">108, </w:t>
      </w:r>
      <w:r>
        <w:rPr>
          <w:rStyle w:val="FontStyle16"/>
          <w:lang w:eastAsia="uk-UA"/>
        </w:rPr>
        <w:t>109</w:t>
      </w:r>
      <w:r w:rsidR="00AF6F84" w:rsidRPr="00AF6F84">
        <w:rPr>
          <w:rStyle w:val="FontStyle16"/>
          <w:lang w:eastAsia="uk-UA"/>
        </w:rPr>
        <w:t xml:space="preserve"> Закону України «Про судоустрій і статус суддів», </w:t>
      </w:r>
      <w:r w:rsidR="00EB5BDA">
        <w:rPr>
          <w:rStyle w:val="FontStyle16"/>
          <w:lang w:eastAsia="uk-UA"/>
        </w:rPr>
        <w:t>пунктами 12.22–</w:t>
      </w:r>
      <w:r w:rsidR="002E6091">
        <w:rPr>
          <w:rStyle w:val="FontStyle16"/>
          <w:lang w:eastAsia="uk-UA"/>
        </w:rPr>
        <w:t>12.</w:t>
      </w:r>
      <w:r w:rsidR="00BF59EF">
        <w:rPr>
          <w:rStyle w:val="FontStyle16"/>
          <w:lang w:eastAsia="uk-UA"/>
        </w:rPr>
        <w:t>40 Регламенту Вищої ради правосуддя,</w:t>
      </w:r>
    </w:p>
    <w:p w:rsidR="000702EA" w:rsidRDefault="00AF6F84" w:rsidP="000702EA">
      <w:pPr>
        <w:spacing w:after="0" w:line="240" w:lineRule="auto"/>
        <w:jc w:val="center"/>
        <w:rPr>
          <w:rFonts w:ascii="Times New Roman" w:hAnsi="Times New Roman"/>
          <w:b/>
          <w:bCs/>
          <w:sz w:val="28"/>
          <w:szCs w:val="28"/>
        </w:rPr>
      </w:pPr>
      <w:r w:rsidRPr="00AF6F84">
        <w:rPr>
          <w:rFonts w:ascii="Times New Roman" w:hAnsi="Times New Roman"/>
          <w:b/>
          <w:bCs/>
          <w:sz w:val="28"/>
          <w:szCs w:val="28"/>
        </w:rPr>
        <w:t>вирішила:</w:t>
      </w:r>
    </w:p>
    <w:p w:rsidR="002E6091" w:rsidRDefault="002E6091" w:rsidP="000702EA">
      <w:pPr>
        <w:spacing w:after="0" w:line="240" w:lineRule="auto"/>
        <w:jc w:val="center"/>
        <w:rPr>
          <w:rFonts w:ascii="Times New Roman" w:hAnsi="Times New Roman"/>
          <w:b/>
          <w:bCs/>
          <w:sz w:val="28"/>
          <w:szCs w:val="28"/>
        </w:rPr>
      </w:pPr>
    </w:p>
    <w:p w:rsidR="000702EA" w:rsidRPr="00DC450F" w:rsidRDefault="00EB5BDA" w:rsidP="00EB5BDA">
      <w:pPr>
        <w:spacing w:after="0" w:line="240" w:lineRule="auto"/>
        <w:jc w:val="both"/>
        <w:rPr>
          <w:rFonts w:ascii="Times New Roman" w:hAnsi="Times New Roman"/>
          <w:sz w:val="28"/>
          <w:szCs w:val="28"/>
        </w:rPr>
      </w:pPr>
      <w:r>
        <w:rPr>
          <w:rFonts w:ascii="Times New Roman" w:hAnsi="Times New Roman"/>
          <w:sz w:val="28"/>
          <w:szCs w:val="28"/>
          <w:lang w:eastAsia="ru-RU"/>
        </w:rPr>
        <w:t>п</w:t>
      </w:r>
      <w:r w:rsidR="005E0F8A" w:rsidRPr="005E0F8A">
        <w:rPr>
          <w:rFonts w:ascii="Times New Roman" w:hAnsi="Times New Roman"/>
          <w:sz w:val="28"/>
          <w:szCs w:val="28"/>
          <w:lang w:eastAsia="ru-RU"/>
        </w:rPr>
        <w:t xml:space="preserve">ритягнути </w:t>
      </w:r>
      <w:r w:rsidR="00162ADF">
        <w:rPr>
          <w:rFonts w:ascii="Times New Roman" w:hAnsi="Times New Roman"/>
          <w:sz w:val="28"/>
          <w:szCs w:val="28"/>
        </w:rPr>
        <w:t>до дисциплінарної відповідальності</w:t>
      </w:r>
      <w:r w:rsidR="00162ADF" w:rsidRPr="005E0F8A">
        <w:rPr>
          <w:rFonts w:ascii="Times New Roman" w:hAnsi="Times New Roman"/>
          <w:sz w:val="28"/>
          <w:szCs w:val="28"/>
          <w:lang w:eastAsia="ru-RU"/>
        </w:rPr>
        <w:t xml:space="preserve"> </w:t>
      </w:r>
      <w:r w:rsidR="005E0F8A" w:rsidRPr="005E0F8A">
        <w:rPr>
          <w:rFonts w:ascii="Times New Roman" w:hAnsi="Times New Roman"/>
          <w:sz w:val="28"/>
          <w:szCs w:val="28"/>
          <w:lang w:eastAsia="ru-RU"/>
        </w:rPr>
        <w:t xml:space="preserve">суддю </w:t>
      </w:r>
      <w:r w:rsidR="00B37515" w:rsidRPr="00B37515">
        <w:rPr>
          <w:rFonts w:ascii="Times New Roman" w:hAnsi="Times New Roman"/>
          <w:sz w:val="28"/>
          <w:szCs w:val="28"/>
        </w:rPr>
        <w:t xml:space="preserve">Донецького апеляційного господарського суду </w:t>
      </w:r>
      <w:proofErr w:type="spellStart"/>
      <w:r w:rsidR="00B37515" w:rsidRPr="00B37515">
        <w:rPr>
          <w:rFonts w:ascii="Times New Roman" w:hAnsi="Times New Roman"/>
          <w:sz w:val="28"/>
          <w:szCs w:val="28"/>
        </w:rPr>
        <w:t>Москальов</w:t>
      </w:r>
      <w:r w:rsidR="00B37515">
        <w:rPr>
          <w:rFonts w:ascii="Times New Roman" w:hAnsi="Times New Roman"/>
          <w:sz w:val="28"/>
          <w:szCs w:val="28"/>
        </w:rPr>
        <w:t>у</w:t>
      </w:r>
      <w:proofErr w:type="spellEnd"/>
      <w:r w:rsidR="00B37515" w:rsidRPr="00B37515">
        <w:rPr>
          <w:rFonts w:ascii="Times New Roman" w:hAnsi="Times New Roman"/>
          <w:sz w:val="28"/>
          <w:szCs w:val="28"/>
        </w:rPr>
        <w:t xml:space="preserve"> Ірин</w:t>
      </w:r>
      <w:r w:rsidR="00B37515">
        <w:rPr>
          <w:rFonts w:ascii="Times New Roman" w:hAnsi="Times New Roman"/>
          <w:sz w:val="28"/>
          <w:szCs w:val="28"/>
        </w:rPr>
        <w:t>у</w:t>
      </w:r>
      <w:r w:rsidR="00B37515" w:rsidRPr="00B37515">
        <w:rPr>
          <w:rFonts w:ascii="Times New Roman" w:hAnsi="Times New Roman"/>
          <w:sz w:val="28"/>
          <w:szCs w:val="28"/>
        </w:rPr>
        <w:t xml:space="preserve"> Василівн</w:t>
      </w:r>
      <w:r w:rsidR="00B37515">
        <w:rPr>
          <w:rFonts w:ascii="Times New Roman" w:hAnsi="Times New Roman"/>
          <w:sz w:val="28"/>
          <w:szCs w:val="28"/>
        </w:rPr>
        <w:t>у</w:t>
      </w:r>
      <w:r>
        <w:rPr>
          <w:rFonts w:ascii="Times New Roman" w:hAnsi="Times New Roman"/>
          <w:sz w:val="28"/>
          <w:szCs w:val="28"/>
        </w:rPr>
        <w:t xml:space="preserve"> та з</w:t>
      </w:r>
      <w:r w:rsidR="000702EA">
        <w:rPr>
          <w:rFonts w:ascii="Times New Roman" w:hAnsi="Times New Roman"/>
          <w:sz w:val="28"/>
          <w:szCs w:val="28"/>
          <w:lang w:eastAsia="ru-RU"/>
        </w:rPr>
        <w:t xml:space="preserve">астосувати до </w:t>
      </w:r>
      <w:r>
        <w:rPr>
          <w:rFonts w:ascii="Times New Roman" w:hAnsi="Times New Roman"/>
          <w:sz w:val="28"/>
          <w:szCs w:val="28"/>
          <w:lang w:eastAsia="ru-RU"/>
        </w:rPr>
        <w:t>неї</w:t>
      </w:r>
      <w:r w:rsidR="008813B5">
        <w:rPr>
          <w:rFonts w:ascii="Times New Roman" w:hAnsi="Times New Roman"/>
          <w:sz w:val="28"/>
          <w:szCs w:val="28"/>
        </w:rPr>
        <w:t xml:space="preserve"> </w:t>
      </w:r>
      <w:r w:rsidR="000702EA">
        <w:rPr>
          <w:rFonts w:ascii="Times New Roman" w:hAnsi="Times New Roman"/>
          <w:sz w:val="28"/>
          <w:szCs w:val="28"/>
        </w:rPr>
        <w:t xml:space="preserve">дисциплінарне стягнення у виді </w:t>
      </w:r>
      <w:r w:rsidR="00F30502">
        <w:rPr>
          <w:rFonts w:ascii="Times New Roman" w:hAnsi="Times New Roman"/>
          <w:sz w:val="28"/>
          <w:szCs w:val="28"/>
        </w:rPr>
        <w:t xml:space="preserve">подання про </w:t>
      </w:r>
      <w:r w:rsidR="00F30502" w:rsidRPr="00DC450F">
        <w:rPr>
          <w:rFonts w:ascii="Times New Roman" w:hAnsi="Times New Roman"/>
          <w:sz w:val="28"/>
          <w:szCs w:val="28"/>
        </w:rPr>
        <w:t>звільнення судді з посади</w:t>
      </w:r>
      <w:r w:rsidR="000702EA" w:rsidRPr="00DC450F">
        <w:rPr>
          <w:rFonts w:ascii="Times New Roman" w:hAnsi="Times New Roman"/>
          <w:sz w:val="28"/>
          <w:szCs w:val="28"/>
        </w:rPr>
        <w:t>.</w:t>
      </w:r>
    </w:p>
    <w:p w:rsidR="000702EA" w:rsidRPr="00DC450F" w:rsidRDefault="000702EA" w:rsidP="000702EA">
      <w:pPr>
        <w:spacing w:after="0" w:line="240" w:lineRule="auto"/>
        <w:ind w:firstLine="709"/>
        <w:jc w:val="both"/>
        <w:rPr>
          <w:rFonts w:ascii="Times New Roman" w:hAnsi="Times New Roman"/>
          <w:sz w:val="28"/>
          <w:szCs w:val="28"/>
          <w:lang w:eastAsia="ru-RU"/>
        </w:rPr>
      </w:pPr>
      <w:r w:rsidRPr="00DC450F">
        <w:rPr>
          <w:rFonts w:ascii="Times New Roman" w:hAnsi="Times New Roman"/>
          <w:sz w:val="28"/>
          <w:szCs w:val="28"/>
        </w:rPr>
        <w:t xml:space="preserve">Рішення </w:t>
      </w:r>
      <w:r w:rsidR="000610C2" w:rsidRPr="00DC450F">
        <w:rPr>
          <w:rFonts w:ascii="Times New Roman" w:hAnsi="Times New Roman"/>
          <w:sz w:val="28"/>
          <w:szCs w:val="28"/>
        </w:rPr>
        <w:t xml:space="preserve">Дисциплінарної палати </w:t>
      </w:r>
      <w:r w:rsidRPr="00DC450F">
        <w:rPr>
          <w:rFonts w:ascii="Times New Roman" w:hAnsi="Times New Roman"/>
          <w:sz w:val="28"/>
          <w:szCs w:val="28"/>
        </w:rPr>
        <w:t xml:space="preserve">може бути </w:t>
      </w:r>
      <w:r w:rsidR="003C0CE4" w:rsidRPr="00DC450F">
        <w:rPr>
          <w:rFonts w:ascii="Times New Roman" w:hAnsi="Times New Roman"/>
          <w:sz w:val="28"/>
          <w:szCs w:val="28"/>
        </w:rPr>
        <w:t xml:space="preserve">оскаржене </w:t>
      </w:r>
      <w:r w:rsidR="00B37515">
        <w:rPr>
          <w:rFonts w:ascii="Times New Roman" w:hAnsi="Times New Roman"/>
          <w:sz w:val="28"/>
          <w:szCs w:val="28"/>
        </w:rPr>
        <w:t>в порядку і строки, визначені законом</w:t>
      </w:r>
      <w:r w:rsidR="003C0CE4" w:rsidRPr="00DC450F">
        <w:rPr>
          <w:rFonts w:ascii="Times New Roman" w:hAnsi="Times New Roman"/>
          <w:sz w:val="28"/>
          <w:szCs w:val="28"/>
        </w:rPr>
        <w:t>.</w:t>
      </w:r>
    </w:p>
    <w:p w:rsidR="008813B5" w:rsidRDefault="008813B5" w:rsidP="008813B5">
      <w:pPr>
        <w:spacing w:after="0" w:line="100" w:lineRule="atLeast"/>
        <w:jc w:val="both"/>
        <w:rPr>
          <w:rFonts w:ascii="Times New Roman" w:hAnsi="Times New Roman"/>
          <w:b/>
          <w:sz w:val="28"/>
          <w:szCs w:val="28"/>
        </w:rPr>
      </w:pPr>
    </w:p>
    <w:p w:rsidR="00E52372" w:rsidRDefault="00E52372" w:rsidP="008813B5">
      <w:pPr>
        <w:spacing w:after="0" w:line="100" w:lineRule="atLeast"/>
        <w:jc w:val="both"/>
        <w:rPr>
          <w:rFonts w:ascii="Times New Roman" w:hAnsi="Times New Roman"/>
          <w:b/>
          <w:sz w:val="28"/>
          <w:szCs w:val="28"/>
        </w:rPr>
      </w:pPr>
    </w:p>
    <w:p w:rsidR="008813B5" w:rsidRDefault="008813B5" w:rsidP="008813B5">
      <w:pPr>
        <w:spacing w:after="0" w:line="100" w:lineRule="atLeast"/>
        <w:jc w:val="both"/>
        <w:rPr>
          <w:rFonts w:ascii="Times New Roman" w:hAnsi="Times New Roman"/>
          <w:b/>
          <w:sz w:val="28"/>
          <w:szCs w:val="28"/>
        </w:rPr>
      </w:pPr>
      <w:r>
        <w:rPr>
          <w:rFonts w:ascii="Times New Roman" w:hAnsi="Times New Roman"/>
          <w:b/>
          <w:sz w:val="28"/>
          <w:szCs w:val="28"/>
        </w:rPr>
        <w:t xml:space="preserve">Головуючий на засіданні </w:t>
      </w:r>
    </w:p>
    <w:p w:rsidR="008813B5" w:rsidRDefault="008813B5" w:rsidP="008813B5">
      <w:pPr>
        <w:spacing w:after="0" w:line="100" w:lineRule="atLeast"/>
        <w:jc w:val="both"/>
        <w:rPr>
          <w:rFonts w:ascii="Times New Roman" w:hAnsi="Times New Roman"/>
          <w:b/>
          <w:sz w:val="28"/>
          <w:szCs w:val="28"/>
        </w:rPr>
      </w:pPr>
      <w:r>
        <w:rPr>
          <w:rFonts w:ascii="Times New Roman" w:hAnsi="Times New Roman"/>
          <w:b/>
          <w:sz w:val="28"/>
          <w:szCs w:val="28"/>
        </w:rPr>
        <w:t xml:space="preserve">Першої Дисциплінарної </w:t>
      </w:r>
      <w:r w:rsidR="00EB5BDA">
        <w:rPr>
          <w:rFonts w:ascii="Times New Roman" w:hAnsi="Times New Roman"/>
          <w:b/>
          <w:sz w:val="28"/>
          <w:szCs w:val="28"/>
        </w:rPr>
        <w:t>п</w:t>
      </w:r>
      <w:r>
        <w:rPr>
          <w:rFonts w:ascii="Times New Roman" w:hAnsi="Times New Roman"/>
          <w:b/>
          <w:sz w:val="28"/>
          <w:szCs w:val="28"/>
        </w:rPr>
        <w:t xml:space="preserve">алати </w:t>
      </w:r>
    </w:p>
    <w:p w:rsidR="008813B5" w:rsidRDefault="008813B5" w:rsidP="008813B5">
      <w:pPr>
        <w:spacing w:after="0" w:line="100" w:lineRule="atLeast"/>
        <w:jc w:val="both"/>
        <w:rPr>
          <w:rFonts w:ascii="Times New Roman" w:hAnsi="Times New Roman"/>
          <w:b/>
          <w:sz w:val="28"/>
          <w:szCs w:val="28"/>
        </w:rPr>
      </w:pPr>
      <w:r>
        <w:rPr>
          <w:rFonts w:ascii="Times New Roman" w:hAnsi="Times New Roman"/>
          <w:b/>
          <w:sz w:val="28"/>
          <w:szCs w:val="28"/>
        </w:rPr>
        <w:t>Вищої ради правосуддя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0C007F">
        <w:rPr>
          <w:rFonts w:ascii="Times New Roman" w:hAnsi="Times New Roman"/>
          <w:b/>
          <w:sz w:val="28"/>
          <w:szCs w:val="28"/>
        </w:rPr>
        <w:t xml:space="preserve"> </w:t>
      </w:r>
      <w:r>
        <w:rPr>
          <w:rFonts w:ascii="Times New Roman" w:hAnsi="Times New Roman"/>
          <w:b/>
          <w:sz w:val="28"/>
          <w:szCs w:val="28"/>
        </w:rPr>
        <w:t>А.О. Лесько</w:t>
      </w:r>
    </w:p>
    <w:p w:rsidR="008813B5" w:rsidRDefault="008813B5" w:rsidP="008813B5">
      <w:pPr>
        <w:spacing w:after="0" w:line="100" w:lineRule="atLeast"/>
        <w:jc w:val="both"/>
        <w:rPr>
          <w:rFonts w:ascii="Times New Roman" w:hAnsi="Times New Roman"/>
          <w:b/>
          <w:sz w:val="28"/>
          <w:szCs w:val="28"/>
        </w:rPr>
      </w:pPr>
    </w:p>
    <w:p w:rsidR="00B728B8" w:rsidRDefault="00B728B8" w:rsidP="008813B5">
      <w:pPr>
        <w:spacing w:after="0" w:line="100" w:lineRule="atLeast"/>
        <w:jc w:val="both"/>
        <w:rPr>
          <w:rFonts w:ascii="Times New Roman" w:hAnsi="Times New Roman"/>
          <w:b/>
          <w:sz w:val="28"/>
          <w:szCs w:val="28"/>
        </w:rPr>
      </w:pPr>
    </w:p>
    <w:p w:rsidR="008813B5" w:rsidRDefault="008813B5" w:rsidP="008813B5">
      <w:pPr>
        <w:spacing w:after="0" w:line="100" w:lineRule="atLeast"/>
        <w:jc w:val="both"/>
        <w:rPr>
          <w:rFonts w:ascii="Times New Roman" w:hAnsi="Times New Roman"/>
          <w:b/>
          <w:sz w:val="28"/>
          <w:szCs w:val="28"/>
        </w:rPr>
      </w:pPr>
      <w:r w:rsidRPr="00671286">
        <w:rPr>
          <w:rFonts w:ascii="Times New Roman" w:hAnsi="Times New Roman"/>
          <w:b/>
          <w:sz w:val="28"/>
          <w:szCs w:val="28"/>
        </w:rPr>
        <w:t>Член</w:t>
      </w:r>
      <w:r w:rsidR="00B37515">
        <w:rPr>
          <w:rFonts w:ascii="Times New Roman" w:hAnsi="Times New Roman"/>
          <w:b/>
          <w:sz w:val="28"/>
          <w:szCs w:val="28"/>
        </w:rPr>
        <w:t>и</w:t>
      </w:r>
      <w:r>
        <w:rPr>
          <w:rFonts w:ascii="Times New Roman" w:hAnsi="Times New Roman"/>
          <w:b/>
          <w:sz w:val="28"/>
          <w:szCs w:val="28"/>
        </w:rPr>
        <w:t xml:space="preserve"> Першої Дисциплінарної </w:t>
      </w:r>
    </w:p>
    <w:p w:rsidR="008813B5" w:rsidRDefault="008813B5" w:rsidP="008813B5">
      <w:pPr>
        <w:rPr>
          <w:rFonts w:ascii="Times New Roman" w:hAnsi="Times New Roman"/>
          <w:b/>
          <w:sz w:val="28"/>
          <w:szCs w:val="28"/>
        </w:rPr>
      </w:pPr>
      <w:r>
        <w:rPr>
          <w:rFonts w:ascii="Times New Roman" w:hAnsi="Times New Roman"/>
          <w:b/>
          <w:sz w:val="28"/>
          <w:szCs w:val="28"/>
        </w:rPr>
        <w:t>палати Вищої ради правосуддя</w:t>
      </w:r>
      <w:r w:rsidRPr="00671286">
        <w:rPr>
          <w:rFonts w:ascii="Times New Roman" w:hAnsi="Times New Roman"/>
          <w:b/>
          <w:sz w:val="28"/>
          <w:szCs w:val="28"/>
        </w:rPr>
        <w:tab/>
      </w:r>
      <w:r w:rsidRPr="00671286">
        <w:rPr>
          <w:rFonts w:ascii="Times New Roman" w:hAnsi="Times New Roman"/>
          <w:b/>
          <w:sz w:val="28"/>
          <w:szCs w:val="28"/>
        </w:rPr>
        <w:tab/>
      </w:r>
      <w:r w:rsidRPr="00671286">
        <w:rPr>
          <w:rFonts w:ascii="Times New Roman" w:hAnsi="Times New Roman"/>
          <w:b/>
          <w:sz w:val="28"/>
          <w:szCs w:val="28"/>
        </w:rPr>
        <w:tab/>
      </w:r>
      <w:r w:rsidRPr="00671286">
        <w:rPr>
          <w:rFonts w:ascii="Times New Roman" w:hAnsi="Times New Roman"/>
          <w:b/>
          <w:sz w:val="28"/>
          <w:szCs w:val="28"/>
        </w:rPr>
        <w:tab/>
      </w:r>
      <w:r w:rsidRPr="00671286">
        <w:rPr>
          <w:rFonts w:ascii="Times New Roman" w:hAnsi="Times New Roman"/>
          <w:b/>
          <w:sz w:val="28"/>
          <w:szCs w:val="28"/>
        </w:rPr>
        <w:tab/>
      </w:r>
      <w:r>
        <w:rPr>
          <w:rFonts w:ascii="Times New Roman" w:hAnsi="Times New Roman"/>
          <w:b/>
          <w:sz w:val="28"/>
          <w:szCs w:val="28"/>
        </w:rPr>
        <w:t xml:space="preserve">         </w:t>
      </w:r>
      <w:r w:rsidR="000C007F">
        <w:rPr>
          <w:rFonts w:ascii="Times New Roman" w:hAnsi="Times New Roman"/>
          <w:b/>
          <w:sz w:val="28"/>
          <w:szCs w:val="28"/>
        </w:rPr>
        <w:t xml:space="preserve"> </w:t>
      </w:r>
      <w:r>
        <w:rPr>
          <w:rFonts w:ascii="Times New Roman" w:hAnsi="Times New Roman"/>
          <w:b/>
          <w:sz w:val="28"/>
          <w:szCs w:val="28"/>
        </w:rPr>
        <w:t>М.Б. Гусак</w:t>
      </w:r>
    </w:p>
    <w:p w:rsidR="00B37515" w:rsidRDefault="00B37515" w:rsidP="00DC450F">
      <w:pPr>
        <w:rPr>
          <w:rFonts w:ascii="Times New Roman" w:hAnsi="Times New Roman"/>
          <w:b/>
          <w:sz w:val="28"/>
          <w:szCs w:val="28"/>
        </w:rPr>
      </w:pPr>
    </w:p>
    <w:p w:rsidR="00B37515" w:rsidRPr="00C04C1B" w:rsidRDefault="00B37515" w:rsidP="00DC450F">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В.В. </w:t>
      </w:r>
      <w:proofErr w:type="spellStart"/>
      <w:r>
        <w:rPr>
          <w:rFonts w:ascii="Times New Roman" w:hAnsi="Times New Roman"/>
          <w:b/>
          <w:sz w:val="28"/>
          <w:szCs w:val="28"/>
        </w:rPr>
        <w:t>Шапран</w:t>
      </w:r>
      <w:proofErr w:type="spellEnd"/>
    </w:p>
    <w:sectPr w:rsidR="00B37515" w:rsidRPr="00C04C1B" w:rsidSect="00E52372">
      <w:headerReference w:type="default" r:id="rId11"/>
      <w:pgSz w:w="11906" w:h="16838"/>
      <w:pgMar w:top="567"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CA" w:rsidRDefault="005D61CA" w:rsidP="004B7E5E">
      <w:pPr>
        <w:spacing w:after="0" w:line="240" w:lineRule="auto"/>
      </w:pPr>
      <w:r>
        <w:separator/>
      </w:r>
    </w:p>
  </w:endnote>
  <w:endnote w:type="continuationSeparator" w:id="0">
    <w:p w:rsidR="005D61CA" w:rsidRDefault="005D61CA" w:rsidP="004B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NewPSMT">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CA" w:rsidRDefault="005D61CA" w:rsidP="004B7E5E">
      <w:pPr>
        <w:spacing w:after="0" w:line="240" w:lineRule="auto"/>
      </w:pPr>
      <w:r>
        <w:separator/>
      </w:r>
    </w:p>
  </w:footnote>
  <w:footnote w:type="continuationSeparator" w:id="0">
    <w:p w:rsidR="005D61CA" w:rsidRDefault="005D61CA" w:rsidP="004B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6927"/>
      <w:docPartObj>
        <w:docPartGallery w:val="Page Numbers (Top of Page)"/>
        <w:docPartUnique/>
      </w:docPartObj>
    </w:sdtPr>
    <w:sdtEndPr/>
    <w:sdtContent>
      <w:p w:rsidR="00E52372" w:rsidRDefault="005D61CA">
        <w:pPr>
          <w:pStyle w:val="a4"/>
          <w:jc w:val="center"/>
        </w:pPr>
        <w:r>
          <w:fldChar w:fldCharType="begin"/>
        </w:r>
        <w:r>
          <w:instrText xml:space="preserve"> PAGE   \* MERGEFORMAT </w:instrText>
        </w:r>
        <w:r>
          <w:fldChar w:fldCharType="separate"/>
        </w:r>
        <w:r w:rsidR="006D0817">
          <w:rPr>
            <w:noProof/>
          </w:rPr>
          <w:t>7</w:t>
        </w:r>
        <w:r>
          <w:rPr>
            <w:noProof/>
          </w:rPr>
          <w:fldChar w:fldCharType="end"/>
        </w:r>
      </w:p>
    </w:sdtContent>
  </w:sdt>
  <w:p w:rsidR="00E52372" w:rsidRDefault="00E523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3FED"/>
    <w:multiLevelType w:val="hybridMultilevel"/>
    <w:tmpl w:val="5BB24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77B35"/>
    <w:multiLevelType w:val="hybridMultilevel"/>
    <w:tmpl w:val="91000EA8"/>
    <w:lvl w:ilvl="0" w:tplc="2D1626D8">
      <w:start w:val="29"/>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5EE3970"/>
    <w:multiLevelType w:val="hybridMultilevel"/>
    <w:tmpl w:val="15BEA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00"/>
    <w:rsid w:val="00003F85"/>
    <w:rsid w:val="00004772"/>
    <w:rsid w:val="00023C9B"/>
    <w:rsid w:val="00024447"/>
    <w:rsid w:val="000401A7"/>
    <w:rsid w:val="000610C2"/>
    <w:rsid w:val="000702EA"/>
    <w:rsid w:val="00075B0B"/>
    <w:rsid w:val="00094823"/>
    <w:rsid w:val="000C007F"/>
    <w:rsid w:val="00104ADC"/>
    <w:rsid w:val="0011670A"/>
    <w:rsid w:val="00116E88"/>
    <w:rsid w:val="00123F47"/>
    <w:rsid w:val="00153E24"/>
    <w:rsid w:val="00160145"/>
    <w:rsid w:val="00162ADF"/>
    <w:rsid w:val="0016735D"/>
    <w:rsid w:val="00184884"/>
    <w:rsid w:val="00185C93"/>
    <w:rsid w:val="001940CB"/>
    <w:rsid w:val="001A2BAE"/>
    <w:rsid w:val="001B5556"/>
    <w:rsid w:val="001C5C84"/>
    <w:rsid w:val="001F10B0"/>
    <w:rsid w:val="00207086"/>
    <w:rsid w:val="00223824"/>
    <w:rsid w:val="002347BF"/>
    <w:rsid w:val="00247A07"/>
    <w:rsid w:val="0026266A"/>
    <w:rsid w:val="0026631B"/>
    <w:rsid w:val="0027779B"/>
    <w:rsid w:val="002A2A82"/>
    <w:rsid w:val="002A69C1"/>
    <w:rsid w:val="002C7E52"/>
    <w:rsid w:val="002D6C52"/>
    <w:rsid w:val="002D70CA"/>
    <w:rsid w:val="002E6091"/>
    <w:rsid w:val="002F157F"/>
    <w:rsid w:val="002F4864"/>
    <w:rsid w:val="002F53C2"/>
    <w:rsid w:val="00300FE8"/>
    <w:rsid w:val="00315EB2"/>
    <w:rsid w:val="00322819"/>
    <w:rsid w:val="0032587F"/>
    <w:rsid w:val="00361B05"/>
    <w:rsid w:val="00361D59"/>
    <w:rsid w:val="00370414"/>
    <w:rsid w:val="003868C6"/>
    <w:rsid w:val="003A5ADB"/>
    <w:rsid w:val="003A689C"/>
    <w:rsid w:val="003B1797"/>
    <w:rsid w:val="003C0CE4"/>
    <w:rsid w:val="003C2831"/>
    <w:rsid w:val="003E3E82"/>
    <w:rsid w:val="003E5F94"/>
    <w:rsid w:val="00400253"/>
    <w:rsid w:val="00443149"/>
    <w:rsid w:val="00464A12"/>
    <w:rsid w:val="00464C5F"/>
    <w:rsid w:val="00490136"/>
    <w:rsid w:val="004930AD"/>
    <w:rsid w:val="00495036"/>
    <w:rsid w:val="004B4AA7"/>
    <w:rsid w:val="004B7E5E"/>
    <w:rsid w:val="004C58B2"/>
    <w:rsid w:val="005029BE"/>
    <w:rsid w:val="005062AF"/>
    <w:rsid w:val="00536429"/>
    <w:rsid w:val="00540371"/>
    <w:rsid w:val="0054394B"/>
    <w:rsid w:val="005574CF"/>
    <w:rsid w:val="0055779F"/>
    <w:rsid w:val="005672CA"/>
    <w:rsid w:val="00582F55"/>
    <w:rsid w:val="005A690D"/>
    <w:rsid w:val="005C26CE"/>
    <w:rsid w:val="005D61CA"/>
    <w:rsid w:val="005E0F8A"/>
    <w:rsid w:val="005F0C86"/>
    <w:rsid w:val="00602026"/>
    <w:rsid w:val="00633F3C"/>
    <w:rsid w:val="0063406A"/>
    <w:rsid w:val="006357A5"/>
    <w:rsid w:val="00642910"/>
    <w:rsid w:val="00657F51"/>
    <w:rsid w:val="006649D8"/>
    <w:rsid w:val="006A7FE9"/>
    <w:rsid w:val="006D0817"/>
    <w:rsid w:val="006D1BAC"/>
    <w:rsid w:val="006D6A00"/>
    <w:rsid w:val="006D7D1A"/>
    <w:rsid w:val="006F065F"/>
    <w:rsid w:val="00710A67"/>
    <w:rsid w:val="00715434"/>
    <w:rsid w:val="00725480"/>
    <w:rsid w:val="00726332"/>
    <w:rsid w:val="0072725A"/>
    <w:rsid w:val="00733860"/>
    <w:rsid w:val="00736CAF"/>
    <w:rsid w:val="007379EF"/>
    <w:rsid w:val="0075099B"/>
    <w:rsid w:val="00766B63"/>
    <w:rsid w:val="007950AA"/>
    <w:rsid w:val="007A3DFE"/>
    <w:rsid w:val="007A7FB9"/>
    <w:rsid w:val="007D2024"/>
    <w:rsid w:val="007E17B6"/>
    <w:rsid w:val="007F3EE1"/>
    <w:rsid w:val="00805C1F"/>
    <w:rsid w:val="0082361B"/>
    <w:rsid w:val="008303D6"/>
    <w:rsid w:val="0086029F"/>
    <w:rsid w:val="00864DDB"/>
    <w:rsid w:val="008813B5"/>
    <w:rsid w:val="00892F55"/>
    <w:rsid w:val="008A4392"/>
    <w:rsid w:val="008A4989"/>
    <w:rsid w:val="008C3C77"/>
    <w:rsid w:val="008D607F"/>
    <w:rsid w:val="008D72D1"/>
    <w:rsid w:val="009054BC"/>
    <w:rsid w:val="00906102"/>
    <w:rsid w:val="009104FD"/>
    <w:rsid w:val="0091292A"/>
    <w:rsid w:val="00923267"/>
    <w:rsid w:val="00927CCB"/>
    <w:rsid w:val="00953327"/>
    <w:rsid w:val="009637F1"/>
    <w:rsid w:val="0097006D"/>
    <w:rsid w:val="00972FFA"/>
    <w:rsid w:val="00981CE8"/>
    <w:rsid w:val="0099612D"/>
    <w:rsid w:val="009A3D13"/>
    <w:rsid w:val="009B55EA"/>
    <w:rsid w:val="009B73AE"/>
    <w:rsid w:val="009C3690"/>
    <w:rsid w:val="009C4151"/>
    <w:rsid w:val="009E7ABB"/>
    <w:rsid w:val="009F0EC1"/>
    <w:rsid w:val="00A019E0"/>
    <w:rsid w:val="00A10673"/>
    <w:rsid w:val="00A1659D"/>
    <w:rsid w:val="00A33455"/>
    <w:rsid w:val="00A41203"/>
    <w:rsid w:val="00A5790D"/>
    <w:rsid w:val="00A5791B"/>
    <w:rsid w:val="00A72CFB"/>
    <w:rsid w:val="00A72E3A"/>
    <w:rsid w:val="00A91937"/>
    <w:rsid w:val="00A9781C"/>
    <w:rsid w:val="00AA37CE"/>
    <w:rsid w:val="00AD2E3A"/>
    <w:rsid w:val="00AD6DC9"/>
    <w:rsid w:val="00AE3FC5"/>
    <w:rsid w:val="00AE5B44"/>
    <w:rsid w:val="00AF6F84"/>
    <w:rsid w:val="00B37515"/>
    <w:rsid w:val="00B529A9"/>
    <w:rsid w:val="00B728B8"/>
    <w:rsid w:val="00B935AF"/>
    <w:rsid w:val="00B94EFB"/>
    <w:rsid w:val="00B952F8"/>
    <w:rsid w:val="00BD4E0F"/>
    <w:rsid w:val="00BD51A4"/>
    <w:rsid w:val="00BE3006"/>
    <w:rsid w:val="00BF2FA3"/>
    <w:rsid w:val="00BF59EF"/>
    <w:rsid w:val="00C04C1B"/>
    <w:rsid w:val="00C11D34"/>
    <w:rsid w:val="00C2155F"/>
    <w:rsid w:val="00C50344"/>
    <w:rsid w:val="00C87720"/>
    <w:rsid w:val="00CA0700"/>
    <w:rsid w:val="00CA3306"/>
    <w:rsid w:val="00CC08E1"/>
    <w:rsid w:val="00CC481F"/>
    <w:rsid w:val="00CD506A"/>
    <w:rsid w:val="00CE4532"/>
    <w:rsid w:val="00CF163A"/>
    <w:rsid w:val="00CF1FE2"/>
    <w:rsid w:val="00D00F45"/>
    <w:rsid w:val="00D20DCA"/>
    <w:rsid w:val="00D26F67"/>
    <w:rsid w:val="00D319FC"/>
    <w:rsid w:val="00D561F8"/>
    <w:rsid w:val="00D956EF"/>
    <w:rsid w:val="00DA7685"/>
    <w:rsid w:val="00DB1FF3"/>
    <w:rsid w:val="00DB48F9"/>
    <w:rsid w:val="00DB5B78"/>
    <w:rsid w:val="00DC440E"/>
    <w:rsid w:val="00DC450F"/>
    <w:rsid w:val="00DD052E"/>
    <w:rsid w:val="00DD67B0"/>
    <w:rsid w:val="00DE6B3B"/>
    <w:rsid w:val="00E2763F"/>
    <w:rsid w:val="00E4032F"/>
    <w:rsid w:val="00E429BC"/>
    <w:rsid w:val="00E466B8"/>
    <w:rsid w:val="00E52372"/>
    <w:rsid w:val="00E62321"/>
    <w:rsid w:val="00E8690A"/>
    <w:rsid w:val="00EA0B89"/>
    <w:rsid w:val="00EA2016"/>
    <w:rsid w:val="00EB2C43"/>
    <w:rsid w:val="00EB5BDA"/>
    <w:rsid w:val="00EC00A5"/>
    <w:rsid w:val="00EF4A11"/>
    <w:rsid w:val="00EF6CF5"/>
    <w:rsid w:val="00F032E7"/>
    <w:rsid w:val="00F0700C"/>
    <w:rsid w:val="00F23BB0"/>
    <w:rsid w:val="00F30502"/>
    <w:rsid w:val="00F8347C"/>
    <w:rsid w:val="00FA4356"/>
    <w:rsid w:val="00FB701B"/>
    <w:rsid w:val="00FD7553"/>
    <w:rsid w:val="00FE3673"/>
    <w:rsid w:val="00FE6D43"/>
    <w:rsid w:val="00FE781F"/>
    <w:rsid w:val="00FF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00"/>
    <w:pPr>
      <w:autoSpaceDN w:val="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D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D6A00"/>
    <w:rPr>
      <w:rFonts w:ascii="Courier New" w:eastAsia="Times New Roman" w:hAnsi="Courier New" w:cs="Courier New"/>
      <w:sz w:val="20"/>
      <w:szCs w:val="20"/>
      <w:lang w:val="uk-UA" w:eastAsia="uk-UA"/>
    </w:rPr>
  </w:style>
  <w:style w:type="paragraph" w:styleId="a3">
    <w:name w:val="Normal (Web)"/>
    <w:basedOn w:val="a"/>
    <w:uiPriority w:val="99"/>
    <w:unhideWhenUsed/>
    <w:rsid w:val="006D6A00"/>
    <w:pPr>
      <w:autoSpaceDE w:val="0"/>
      <w:adjustRightInd w:val="0"/>
      <w:spacing w:after="0" w:line="240" w:lineRule="auto"/>
      <w:ind w:firstLine="240"/>
      <w:jc w:val="both"/>
    </w:pPr>
    <w:rPr>
      <w:rFonts w:ascii="Arial Unicode MS" w:eastAsia="Times New Roman" w:hAnsi="Arial Unicode MS" w:cs="Arial Unicode MS"/>
      <w:lang w:val="en-US" w:eastAsia="ru-RU"/>
    </w:rPr>
  </w:style>
  <w:style w:type="character" w:customStyle="1" w:styleId="2">
    <w:name w:val="Основной текст (2)_"/>
    <w:link w:val="20"/>
    <w:locked/>
    <w:rsid w:val="006D6A00"/>
    <w:rPr>
      <w:b/>
      <w:bCs/>
      <w:sz w:val="26"/>
      <w:szCs w:val="26"/>
      <w:shd w:val="clear" w:color="auto" w:fill="FFFFFF"/>
    </w:rPr>
  </w:style>
  <w:style w:type="paragraph" w:customStyle="1" w:styleId="20">
    <w:name w:val="Основной текст (2)"/>
    <w:basedOn w:val="a"/>
    <w:link w:val="2"/>
    <w:rsid w:val="006D6A00"/>
    <w:pPr>
      <w:widowControl w:val="0"/>
      <w:shd w:val="clear" w:color="auto" w:fill="FFFFFF"/>
      <w:spacing w:after="1020" w:line="240" w:lineRule="atLeast"/>
      <w:jc w:val="center"/>
    </w:pPr>
    <w:rPr>
      <w:rFonts w:asciiTheme="minorHAnsi" w:eastAsiaTheme="minorHAnsi" w:hAnsiTheme="minorHAnsi" w:cstheme="minorBidi"/>
      <w:b/>
      <w:bCs/>
      <w:sz w:val="26"/>
      <w:szCs w:val="26"/>
      <w:lang w:val="ru-RU"/>
    </w:rPr>
  </w:style>
  <w:style w:type="paragraph" w:customStyle="1" w:styleId="Style98">
    <w:name w:val="Style98"/>
    <w:basedOn w:val="a"/>
    <w:rsid w:val="006D6A00"/>
    <w:pPr>
      <w:widowControl w:val="0"/>
      <w:autoSpaceDE w:val="0"/>
      <w:adjustRightInd w:val="0"/>
      <w:spacing w:after="0" w:line="320" w:lineRule="exact"/>
      <w:ind w:firstLine="542"/>
      <w:jc w:val="both"/>
    </w:pPr>
    <w:rPr>
      <w:rFonts w:ascii="Times New Roman" w:eastAsia="Times New Roman" w:hAnsi="Times New Roman"/>
      <w:sz w:val="28"/>
      <w:szCs w:val="28"/>
      <w:lang w:eastAsia="ru-RU"/>
    </w:rPr>
  </w:style>
  <w:style w:type="character" w:customStyle="1" w:styleId="FontStyle14">
    <w:name w:val="Font Style14"/>
    <w:basedOn w:val="a0"/>
    <w:rsid w:val="006D6A00"/>
    <w:rPr>
      <w:rFonts w:ascii="Times New Roman" w:hAnsi="Times New Roman" w:cs="Times New Roman" w:hint="default"/>
      <w:sz w:val="26"/>
      <w:szCs w:val="26"/>
    </w:rPr>
  </w:style>
  <w:style w:type="character" w:customStyle="1" w:styleId="rvts96">
    <w:name w:val="rvts96"/>
    <w:basedOn w:val="a0"/>
    <w:uiPriority w:val="99"/>
    <w:rsid w:val="006D6A00"/>
  </w:style>
  <w:style w:type="character" w:customStyle="1" w:styleId="rvts0">
    <w:name w:val="rvts0"/>
    <w:basedOn w:val="a0"/>
    <w:rsid w:val="006D6A00"/>
  </w:style>
  <w:style w:type="paragraph" w:customStyle="1" w:styleId="rvps2">
    <w:name w:val="rvps2"/>
    <w:basedOn w:val="a"/>
    <w:rsid w:val="006D6A00"/>
    <w:pPr>
      <w:autoSpaceDN/>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6D6A00"/>
  </w:style>
  <w:style w:type="character" w:customStyle="1" w:styleId="rvts37">
    <w:name w:val="rvts37"/>
    <w:basedOn w:val="a0"/>
    <w:rsid w:val="006D6A00"/>
  </w:style>
  <w:style w:type="paragraph" w:styleId="a4">
    <w:name w:val="header"/>
    <w:basedOn w:val="a"/>
    <w:link w:val="a5"/>
    <w:uiPriority w:val="99"/>
    <w:unhideWhenUsed/>
    <w:rsid w:val="006D6A0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D6A00"/>
    <w:rPr>
      <w:rFonts w:ascii="Calibri" w:eastAsia="Calibri" w:hAnsi="Calibri" w:cs="Times New Roman"/>
      <w:lang w:val="uk-UA"/>
    </w:rPr>
  </w:style>
  <w:style w:type="paragraph" w:styleId="a6">
    <w:name w:val="Balloon Text"/>
    <w:basedOn w:val="a"/>
    <w:link w:val="a7"/>
    <w:uiPriority w:val="99"/>
    <w:semiHidden/>
    <w:unhideWhenUsed/>
    <w:rsid w:val="006D6A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A00"/>
    <w:rPr>
      <w:rFonts w:ascii="Tahoma" w:eastAsia="Calibri" w:hAnsi="Tahoma" w:cs="Tahoma"/>
      <w:sz w:val="16"/>
      <w:szCs w:val="16"/>
      <w:lang w:val="uk-UA"/>
    </w:rPr>
  </w:style>
  <w:style w:type="paragraph" w:customStyle="1" w:styleId="StyleZakonu">
    <w:name w:val="StyleZakonu"/>
    <w:basedOn w:val="a"/>
    <w:link w:val="StyleZakonu0"/>
    <w:rsid w:val="005574CF"/>
    <w:pPr>
      <w:autoSpaceDN/>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5574CF"/>
    <w:rPr>
      <w:rFonts w:ascii="Times New Roman" w:eastAsia="Times New Roman" w:hAnsi="Times New Roman" w:cs="Times New Roman"/>
      <w:sz w:val="20"/>
      <w:szCs w:val="20"/>
      <w:lang w:val="uk-UA" w:eastAsia="ru-RU"/>
    </w:rPr>
  </w:style>
  <w:style w:type="character" w:customStyle="1" w:styleId="a8">
    <w:name w:val="Основний текст_"/>
    <w:basedOn w:val="a0"/>
    <w:link w:val="a9"/>
    <w:uiPriority w:val="99"/>
    <w:rsid w:val="00247A07"/>
    <w:rPr>
      <w:rFonts w:eastAsia="Times New Roman" w:cs="Times New Roman"/>
      <w:spacing w:val="7"/>
      <w:shd w:val="clear" w:color="auto" w:fill="FFFFFF"/>
    </w:rPr>
  </w:style>
  <w:style w:type="paragraph" w:customStyle="1" w:styleId="a9">
    <w:name w:val="Основний текст"/>
    <w:basedOn w:val="a"/>
    <w:link w:val="a8"/>
    <w:uiPriority w:val="99"/>
    <w:rsid w:val="00247A07"/>
    <w:pPr>
      <w:widowControl w:val="0"/>
      <w:shd w:val="clear" w:color="auto" w:fill="FFFFFF"/>
      <w:autoSpaceDN/>
      <w:spacing w:before="480" w:after="0" w:line="302" w:lineRule="exact"/>
    </w:pPr>
    <w:rPr>
      <w:rFonts w:asciiTheme="minorHAnsi" w:eastAsia="Times New Roman" w:hAnsiTheme="minorHAnsi"/>
      <w:spacing w:val="7"/>
      <w:lang w:val="ru-RU"/>
    </w:rPr>
  </w:style>
  <w:style w:type="character" w:customStyle="1" w:styleId="apple-converted-space">
    <w:name w:val="apple-converted-space"/>
    <w:basedOn w:val="a0"/>
    <w:rsid w:val="00247A07"/>
  </w:style>
  <w:style w:type="character" w:customStyle="1" w:styleId="FontStyle16">
    <w:name w:val="Font Style16"/>
    <w:basedOn w:val="a0"/>
    <w:rsid w:val="00C04C1B"/>
    <w:rPr>
      <w:rFonts w:ascii="Times New Roman" w:hAnsi="Times New Roman" w:cs="Times New Roman" w:hint="default"/>
      <w:sz w:val="28"/>
      <w:szCs w:val="28"/>
    </w:rPr>
  </w:style>
  <w:style w:type="character" w:customStyle="1" w:styleId="FontStyle12">
    <w:name w:val="Font Style12"/>
    <w:basedOn w:val="a0"/>
    <w:rsid w:val="0016735D"/>
    <w:rPr>
      <w:rFonts w:ascii="Times New Roman" w:hAnsi="Times New Roman" w:cs="Times New Roman" w:hint="default"/>
      <w:sz w:val="26"/>
      <w:szCs w:val="26"/>
    </w:rPr>
  </w:style>
  <w:style w:type="paragraph" w:styleId="aa">
    <w:name w:val="No Spacing"/>
    <w:qFormat/>
    <w:rsid w:val="0016735D"/>
    <w:pPr>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rsid w:val="0016735D"/>
    <w:rPr>
      <w:rFonts w:ascii="Times New Roman" w:hAnsi="Times New Roman" w:cs="Times New Roman" w:hint="default"/>
      <w:color w:val="0000FF"/>
      <w:u w:val="single"/>
    </w:rPr>
  </w:style>
  <w:style w:type="character" w:customStyle="1" w:styleId="FontStyle18">
    <w:name w:val="Font Style18"/>
    <w:basedOn w:val="a0"/>
    <w:rsid w:val="0016735D"/>
    <w:rPr>
      <w:rFonts w:ascii="Times New Roman" w:hAnsi="Times New Roman" w:cs="Times New Roman" w:hint="default"/>
      <w:b/>
      <w:bCs/>
      <w:i/>
      <w:iCs/>
      <w:spacing w:val="50"/>
      <w:sz w:val="22"/>
      <w:szCs w:val="22"/>
    </w:rPr>
  </w:style>
  <w:style w:type="character" w:customStyle="1" w:styleId="ac">
    <w:name w:val="Основной текст_"/>
    <w:basedOn w:val="a0"/>
    <w:link w:val="1"/>
    <w:locked/>
    <w:rsid w:val="00AF6F84"/>
    <w:rPr>
      <w:sz w:val="26"/>
      <w:szCs w:val="26"/>
      <w:shd w:val="clear" w:color="auto" w:fill="FFFFFF"/>
    </w:rPr>
  </w:style>
  <w:style w:type="paragraph" w:customStyle="1" w:styleId="1">
    <w:name w:val="Основной текст1"/>
    <w:basedOn w:val="a"/>
    <w:link w:val="ac"/>
    <w:rsid w:val="00AF6F84"/>
    <w:pPr>
      <w:widowControl w:val="0"/>
      <w:shd w:val="clear" w:color="auto" w:fill="FFFFFF"/>
      <w:autoSpaceDN/>
      <w:spacing w:before="600" w:after="0" w:line="317" w:lineRule="exact"/>
    </w:pPr>
    <w:rPr>
      <w:rFonts w:asciiTheme="minorHAnsi" w:eastAsiaTheme="minorHAnsi" w:hAnsiTheme="minorHAnsi" w:cstheme="minorBidi"/>
      <w:sz w:val="26"/>
      <w:szCs w:val="26"/>
      <w:lang w:val="ru-RU"/>
    </w:rPr>
  </w:style>
  <w:style w:type="paragraph" w:customStyle="1" w:styleId="Style5">
    <w:name w:val="Style5"/>
    <w:basedOn w:val="a"/>
    <w:rsid w:val="00AF6F84"/>
    <w:pPr>
      <w:widowControl w:val="0"/>
      <w:autoSpaceDE w:val="0"/>
      <w:adjustRightInd w:val="0"/>
      <w:spacing w:after="0" w:line="320" w:lineRule="exact"/>
      <w:ind w:firstLine="914"/>
      <w:jc w:val="both"/>
    </w:pPr>
    <w:rPr>
      <w:rFonts w:ascii="Times New Roman" w:eastAsia="Times New Roman" w:hAnsi="Times New Roman"/>
      <w:sz w:val="24"/>
      <w:szCs w:val="24"/>
      <w:lang w:val="ru-RU" w:eastAsia="ru-RU"/>
    </w:rPr>
  </w:style>
  <w:style w:type="character" w:customStyle="1" w:styleId="FontStyle11">
    <w:name w:val="Font Style11"/>
    <w:rsid w:val="00AF6F84"/>
    <w:rPr>
      <w:rFonts w:ascii="Times New Roman" w:hAnsi="Times New Roman" w:cs="Times New Roman" w:hint="default"/>
      <w:sz w:val="26"/>
      <w:szCs w:val="26"/>
    </w:rPr>
  </w:style>
  <w:style w:type="paragraph" w:styleId="ad">
    <w:name w:val="Body Text"/>
    <w:basedOn w:val="a"/>
    <w:link w:val="ae"/>
    <w:uiPriority w:val="99"/>
    <w:unhideWhenUsed/>
    <w:rsid w:val="00AF6F84"/>
    <w:pPr>
      <w:autoSpaceDN/>
      <w:spacing w:after="120" w:line="240" w:lineRule="auto"/>
    </w:pPr>
    <w:rPr>
      <w:rFonts w:ascii="Times New Roman" w:eastAsia="Times New Roman" w:hAnsi="Times New Roman"/>
      <w:sz w:val="24"/>
      <w:szCs w:val="24"/>
      <w:lang w:val="ru-RU" w:eastAsia="ru-RU"/>
    </w:rPr>
  </w:style>
  <w:style w:type="character" w:customStyle="1" w:styleId="ae">
    <w:name w:val="Основной текст Знак"/>
    <w:basedOn w:val="a0"/>
    <w:link w:val="ad"/>
    <w:uiPriority w:val="99"/>
    <w:rsid w:val="00AF6F84"/>
    <w:rPr>
      <w:rFonts w:ascii="Times New Roman" w:eastAsia="Times New Roman" w:hAnsi="Times New Roman" w:cs="Times New Roman"/>
      <w:sz w:val="24"/>
      <w:szCs w:val="24"/>
      <w:lang w:eastAsia="ru-RU"/>
    </w:rPr>
  </w:style>
  <w:style w:type="paragraph" w:styleId="af">
    <w:name w:val="List Paragraph"/>
    <w:basedOn w:val="a"/>
    <w:uiPriority w:val="34"/>
    <w:qFormat/>
    <w:rsid w:val="00AF6F84"/>
    <w:pPr>
      <w:autoSpaceDN/>
      <w:spacing w:after="0" w:line="360" w:lineRule="auto"/>
      <w:ind w:left="720"/>
      <w:contextualSpacing/>
    </w:pPr>
    <w:rPr>
      <w:rFonts w:ascii="Times New Roman" w:hAnsi="Times New Roman"/>
      <w:sz w:val="28"/>
    </w:rPr>
  </w:style>
  <w:style w:type="character" w:customStyle="1" w:styleId="FontStyle22">
    <w:name w:val="Font Style22"/>
    <w:rsid w:val="00AF6F84"/>
    <w:rPr>
      <w:rFonts w:ascii="Times New Roman" w:hAnsi="Times New Roman"/>
      <w:sz w:val="26"/>
    </w:rPr>
  </w:style>
  <w:style w:type="character" w:customStyle="1" w:styleId="6">
    <w:name w:val="Основной текст (6)_"/>
    <w:basedOn w:val="a0"/>
    <w:link w:val="60"/>
    <w:rsid w:val="00AF6F84"/>
    <w:rPr>
      <w:rFonts w:eastAsia="Times New Roman"/>
      <w:shd w:val="clear" w:color="auto" w:fill="FFFFFF"/>
    </w:rPr>
  </w:style>
  <w:style w:type="paragraph" w:customStyle="1" w:styleId="60">
    <w:name w:val="Основной текст (6)"/>
    <w:basedOn w:val="a"/>
    <w:link w:val="6"/>
    <w:rsid w:val="00AF6F84"/>
    <w:pPr>
      <w:widowControl w:val="0"/>
      <w:shd w:val="clear" w:color="auto" w:fill="FFFFFF"/>
      <w:autoSpaceDN/>
      <w:spacing w:after="0" w:line="278" w:lineRule="exact"/>
      <w:jc w:val="both"/>
    </w:pPr>
    <w:rPr>
      <w:rFonts w:asciiTheme="minorHAnsi" w:eastAsia="Times New Roman" w:hAnsiTheme="minorHAnsi" w:cstheme="minorBidi"/>
      <w:lang w:val="ru-RU"/>
    </w:rPr>
  </w:style>
  <w:style w:type="character" w:customStyle="1" w:styleId="10">
    <w:name w:val="Заголовок 1 Знак"/>
    <w:basedOn w:val="a0"/>
    <w:rsid w:val="00AF6F84"/>
    <w:rPr>
      <w:color w:val="00000A"/>
      <w:sz w:val="28"/>
    </w:rPr>
  </w:style>
  <w:style w:type="paragraph" w:customStyle="1" w:styleId="11">
    <w:name w:val="Абзац списка1"/>
    <w:basedOn w:val="a"/>
    <w:rsid w:val="00AF6F84"/>
    <w:pPr>
      <w:widowControl w:val="0"/>
      <w:suppressAutoHyphens/>
      <w:autoSpaceDN/>
      <w:spacing w:after="0" w:line="360" w:lineRule="auto"/>
      <w:ind w:left="720"/>
    </w:pPr>
    <w:rPr>
      <w:rFonts w:ascii="Times New Roman" w:eastAsia="SimSun" w:hAnsi="Times New Roman"/>
      <w:kern w:val="1"/>
      <w:sz w:val="20"/>
      <w:szCs w:val="20"/>
      <w:lang w:eastAsia="hi-IN" w:bidi="hi-IN"/>
    </w:rPr>
  </w:style>
  <w:style w:type="paragraph" w:customStyle="1" w:styleId="12">
    <w:name w:val="Без интервала1"/>
    <w:rsid w:val="001A2BAE"/>
    <w:pPr>
      <w:suppressAutoHyphens/>
      <w:spacing w:after="0" w:line="100" w:lineRule="atLeast"/>
    </w:pPr>
    <w:rPr>
      <w:rFonts w:ascii="Calibri" w:eastAsia="Calibri" w:hAnsi="Calibri" w:cs="Times New Roman"/>
      <w:lang w:val="uk-UA" w:eastAsia="ar-SA"/>
    </w:rPr>
  </w:style>
  <w:style w:type="paragraph" w:customStyle="1" w:styleId="21">
    <w:name w:val="Основний текст2"/>
    <w:basedOn w:val="a"/>
    <w:rsid w:val="00DD052E"/>
    <w:pPr>
      <w:widowControl w:val="0"/>
      <w:suppressAutoHyphens/>
      <w:spacing w:before="180" w:after="0" w:line="274" w:lineRule="exact"/>
      <w:jc w:val="both"/>
      <w:textAlignment w:val="baseline"/>
    </w:pPr>
    <w:rPr>
      <w:rFonts w:ascii="Times New Roman" w:eastAsia="Times New Roman" w:hAnsi="Times New Roman"/>
      <w:color w:val="000000"/>
      <w:kern w:val="3"/>
      <w:lang w:eastAsia="uk-UA" w:bidi="uk-UA"/>
    </w:rPr>
  </w:style>
  <w:style w:type="paragraph" w:customStyle="1" w:styleId="HTML1">
    <w:name w:val="Стандартный HTML1"/>
    <w:basedOn w:val="a"/>
    <w:rsid w:val="00DD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after="0" w:line="100" w:lineRule="atLeast"/>
    </w:pPr>
    <w:rPr>
      <w:rFonts w:ascii="Courier New" w:eastAsia="Times New Roman" w:hAnsi="Courier New" w:cs="Courier New"/>
      <w:sz w:val="20"/>
      <w:szCs w:val="20"/>
      <w:lang w:eastAsia="ar-SA"/>
    </w:rPr>
  </w:style>
  <w:style w:type="paragraph" w:customStyle="1" w:styleId="13">
    <w:name w:val="Обычный (веб)1"/>
    <w:basedOn w:val="a"/>
    <w:rsid w:val="00DD052E"/>
    <w:pPr>
      <w:suppressAutoHyphens/>
      <w:autoSpaceDN/>
      <w:spacing w:before="100" w:after="100" w:line="100" w:lineRule="atLeast"/>
    </w:pPr>
    <w:rPr>
      <w:rFonts w:ascii="Times New Roman" w:eastAsia="Times New Roman" w:hAnsi="Times New Roman"/>
      <w:sz w:val="24"/>
      <w:szCs w:val="24"/>
      <w:lang w:eastAsia="ar-SA"/>
    </w:rPr>
  </w:style>
  <w:style w:type="paragraph" w:styleId="af0">
    <w:name w:val="footer"/>
    <w:basedOn w:val="a"/>
    <w:link w:val="af1"/>
    <w:uiPriority w:val="99"/>
    <w:rsid w:val="00CA3306"/>
    <w:pPr>
      <w:tabs>
        <w:tab w:val="center" w:pos="4819"/>
        <w:tab w:val="right" w:pos="9639"/>
      </w:tabs>
      <w:autoSpaceDN/>
    </w:pPr>
  </w:style>
  <w:style w:type="character" w:customStyle="1" w:styleId="af1">
    <w:name w:val="Нижний колонтитул Знак"/>
    <w:basedOn w:val="a0"/>
    <w:link w:val="af0"/>
    <w:uiPriority w:val="99"/>
    <w:rsid w:val="00CA3306"/>
    <w:rPr>
      <w:rFonts w:ascii="Calibri" w:eastAsia="Calibri" w:hAnsi="Calibri" w:cs="Times New Roman"/>
      <w:lang w:val="uk-UA"/>
    </w:rPr>
  </w:style>
  <w:style w:type="character" w:customStyle="1" w:styleId="af2">
    <w:name w:val="Основний текст + Напівжирний"/>
    <w:aliases w:val="Інтервал 0 pt"/>
    <w:basedOn w:val="a0"/>
    <w:uiPriority w:val="99"/>
    <w:rsid w:val="00CA3306"/>
    <w:rPr>
      <w:rFonts w:ascii="Times New Roman" w:hAnsi="Times New Roman" w:cs="Times New Roman"/>
      <w:b/>
      <w:bCs/>
      <w:color w:val="000000"/>
      <w:spacing w:val="8"/>
      <w:w w:val="100"/>
      <w:position w:val="0"/>
      <w:sz w:val="24"/>
      <w:szCs w:val="24"/>
      <w:u w:val="none"/>
      <w:lang w:val="uk-UA" w:eastAsia="uk-UA"/>
    </w:rPr>
  </w:style>
  <w:style w:type="character" w:customStyle="1" w:styleId="BodyTextChar">
    <w:name w:val="Body Text Char"/>
    <w:uiPriority w:val="99"/>
    <w:semiHidden/>
    <w:locked/>
    <w:rsid w:val="00CA3306"/>
    <w:rPr>
      <w:rFonts w:ascii="Calibri" w:hAnsi="Calibri"/>
      <w:sz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00"/>
    <w:pPr>
      <w:autoSpaceDN w:val="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D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D6A00"/>
    <w:rPr>
      <w:rFonts w:ascii="Courier New" w:eastAsia="Times New Roman" w:hAnsi="Courier New" w:cs="Courier New"/>
      <w:sz w:val="20"/>
      <w:szCs w:val="20"/>
      <w:lang w:val="uk-UA" w:eastAsia="uk-UA"/>
    </w:rPr>
  </w:style>
  <w:style w:type="paragraph" w:styleId="a3">
    <w:name w:val="Normal (Web)"/>
    <w:basedOn w:val="a"/>
    <w:uiPriority w:val="99"/>
    <w:unhideWhenUsed/>
    <w:rsid w:val="006D6A00"/>
    <w:pPr>
      <w:autoSpaceDE w:val="0"/>
      <w:adjustRightInd w:val="0"/>
      <w:spacing w:after="0" w:line="240" w:lineRule="auto"/>
      <w:ind w:firstLine="240"/>
      <w:jc w:val="both"/>
    </w:pPr>
    <w:rPr>
      <w:rFonts w:ascii="Arial Unicode MS" w:eastAsia="Times New Roman" w:hAnsi="Arial Unicode MS" w:cs="Arial Unicode MS"/>
      <w:lang w:val="en-US" w:eastAsia="ru-RU"/>
    </w:rPr>
  </w:style>
  <w:style w:type="character" w:customStyle="1" w:styleId="2">
    <w:name w:val="Основной текст (2)_"/>
    <w:link w:val="20"/>
    <w:locked/>
    <w:rsid w:val="006D6A00"/>
    <w:rPr>
      <w:b/>
      <w:bCs/>
      <w:sz w:val="26"/>
      <w:szCs w:val="26"/>
      <w:shd w:val="clear" w:color="auto" w:fill="FFFFFF"/>
    </w:rPr>
  </w:style>
  <w:style w:type="paragraph" w:customStyle="1" w:styleId="20">
    <w:name w:val="Основной текст (2)"/>
    <w:basedOn w:val="a"/>
    <w:link w:val="2"/>
    <w:rsid w:val="006D6A00"/>
    <w:pPr>
      <w:widowControl w:val="0"/>
      <w:shd w:val="clear" w:color="auto" w:fill="FFFFFF"/>
      <w:spacing w:after="1020" w:line="240" w:lineRule="atLeast"/>
      <w:jc w:val="center"/>
    </w:pPr>
    <w:rPr>
      <w:rFonts w:asciiTheme="minorHAnsi" w:eastAsiaTheme="minorHAnsi" w:hAnsiTheme="minorHAnsi" w:cstheme="minorBidi"/>
      <w:b/>
      <w:bCs/>
      <w:sz w:val="26"/>
      <w:szCs w:val="26"/>
      <w:lang w:val="ru-RU"/>
    </w:rPr>
  </w:style>
  <w:style w:type="paragraph" w:customStyle="1" w:styleId="Style98">
    <w:name w:val="Style98"/>
    <w:basedOn w:val="a"/>
    <w:rsid w:val="006D6A00"/>
    <w:pPr>
      <w:widowControl w:val="0"/>
      <w:autoSpaceDE w:val="0"/>
      <w:adjustRightInd w:val="0"/>
      <w:spacing w:after="0" w:line="320" w:lineRule="exact"/>
      <w:ind w:firstLine="542"/>
      <w:jc w:val="both"/>
    </w:pPr>
    <w:rPr>
      <w:rFonts w:ascii="Times New Roman" w:eastAsia="Times New Roman" w:hAnsi="Times New Roman"/>
      <w:sz w:val="28"/>
      <w:szCs w:val="28"/>
      <w:lang w:eastAsia="ru-RU"/>
    </w:rPr>
  </w:style>
  <w:style w:type="character" w:customStyle="1" w:styleId="FontStyle14">
    <w:name w:val="Font Style14"/>
    <w:basedOn w:val="a0"/>
    <w:rsid w:val="006D6A00"/>
    <w:rPr>
      <w:rFonts w:ascii="Times New Roman" w:hAnsi="Times New Roman" w:cs="Times New Roman" w:hint="default"/>
      <w:sz w:val="26"/>
      <w:szCs w:val="26"/>
    </w:rPr>
  </w:style>
  <w:style w:type="character" w:customStyle="1" w:styleId="rvts96">
    <w:name w:val="rvts96"/>
    <w:basedOn w:val="a0"/>
    <w:uiPriority w:val="99"/>
    <w:rsid w:val="006D6A00"/>
  </w:style>
  <w:style w:type="character" w:customStyle="1" w:styleId="rvts0">
    <w:name w:val="rvts0"/>
    <w:basedOn w:val="a0"/>
    <w:rsid w:val="006D6A00"/>
  </w:style>
  <w:style w:type="paragraph" w:customStyle="1" w:styleId="rvps2">
    <w:name w:val="rvps2"/>
    <w:basedOn w:val="a"/>
    <w:rsid w:val="006D6A00"/>
    <w:pPr>
      <w:autoSpaceDN/>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6D6A00"/>
  </w:style>
  <w:style w:type="character" w:customStyle="1" w:styleId="rvts37">
    <w:name w:val="rvts37"/>
    <w:basedOn w:val="a0"/>
    <w:rsid w:val="006D6A00"/>
  </w:style>
  <w:style w:type="paragraph" w:styleId="a4">
    <w:name w:val="header"/>
    <w:basedOn w:val="a"/>
    <w:link w:val="a5"/>
    <w:uiPriority w:val="99"/>
    <w:unhideWhenUsed/>
    <w:rsid w:val="006D6A0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D6A00"/>
    <w:rPr>
      <w:rFonts w:ascii="Calibri" w:eastAsia="Calibri" w:hAnsi="Calibri" w:cs="Times New Roman"/>
      <w:lang w:val="uk-UA"/>
    </w:rPr>
  </w:style>
  <w:style w:type="paragraph" w:styleId="a6">
    <w:name w:val="Balloon Text"/>
    <w:basedOn w:val="a"/>
    <w:link w:val="a7"/>
    <w:uiPriority w:val="99"/>
    <w:semiHidden/>
    <w:unhideWhenUsed/>
    <w:rsid w:val="006D6A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A00"/>
    <w:rPr>
      <w:rFonts w:ascii="Tahoma" w:eastAsia="Calibri" w:hAnsi="Tahoma" w:cs="Tahoma"/>
      <w:sz w:val="16"/>
      <w:szCs w:val="16"/>
      <w:lang w:val="uk-UA"/>
    </w:rPr>
  </w:style>
  <w:style w:type="paragraph" w:customStyle="1" w:styleId="StyleZakonu">
    <w:name w:val="StyleZakonu"/>
    <w:basedOn w:val="a"/>
    <w:link w:val="StyleZakonu0"/>
    <w:rsid w:val="005574CF"/>
    <w:pPr>
      <w:autoSpaceDN/>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5574CF"/>
    <w:rPr>
      <w:rFonts w:ascii="Times New Roman" w:eastAsia="Times New Roman" w:hAnsi="Times New Roman" w:cs="Times New Roman"/>
      <w:sz w:val="20"/>
      <w:szCs w:val="20"/>
      <w:lang w:val="uk-UA" w:eastAsia="ru-RU"/>
    </w:rPr>
  </w:style>
  <w:style w:type="character" w:customStyle="1" w:styleId="a8">
    <w:name w:val="Основний текст_"/>
    <w:basedOn w:val="a0"/>
    <w:link w:val="a9"/>
    <w:uiPriority w:val="99"/>
    <w:rsid w:val="00247A07"/>
    <w:rPr>
      <w:rFonts w:eastAsia="Times New Roman" w:cs="Times New Roman"/>
      <w:spacing w:val="7"/>
      <w:shd w:val="clear" w:color="auto" w:fill="FFFFFF"/>
    </w:rPr>
  </w:style>
  <w:style w:type="paragraph" w:customStyle="1" w:styleId="a9">
    <w:name w:val="Основний текст"/>
    <w:basedOn w:val="a"/>
    <w:link w:val="a8"/>
    <w:uiPriority w:val="99"/>
    <w:rsid w:val="00247A07"/>
    <w:pPr>
      <w:widowControl w:val="0"/>
      <w:shd w:val="clear" w:color="auto" w:fill="FFFFFF"/>
      <w:autoSpaceDN/>
      <w:spacing w:before="480" w:after="0" w:line="302" w:lineRule="exact"/>
    </w:pPr>
    <w:rPr>
      <w:rFonts w:asciiTheme="minorHAnsi" w:eastAsia="Times New Roman" w:hAnsiTheme="minorHAnsi"/>
      <w:spacing w:val="7"/>
      <w:lang w:val="ru-RU"/>
    </w:rPr>
  </w:style>
  <w:style w:type="character" w:customStyle="1" w:styleId="apple-converted-space">
    <w:name w:val="apple-converted-space"/>
    <w:basedOn w:val="a0"/>
    <w:rsid w:val="00247A07"/>
  </w:style>
  <w:style w:type="character" w:customStyle="1" w:styleId="FontStyle16">
    <w:name w:val="Font Style16"/>
    <w:basedOn w:val="a0"/>
    <w:rsid w:val="00C04C1B"/>
    <w:rPr>
      <w:rFonts w:ascii="Times New Roman" w:hAnsi="Times New Roman" w:cs="Times New Roman" w:hint="default"/>
      <w:sz w:val="28"/>
      <w:szCs w:val="28"/>
    </w:rPr>
  </w:style>
  <w:style w:type="character" w:customStyle="1" w:styleId="FontStyle12">
    <w:name w:val="Font Style12"/>
    <w:basedOn w:val="a0"/>
    <w:rsid w:val="0016735D"/>
    <w:rPr>
      <w:rFonts w:ascii="Times New Roman" w:hAnsi="Times New Roman" w:cs="Times New Roman" w:hint="default"/>
      <w:sz w:val="26"/>
      <w:szCs w:val="26"/>
    </w:rPr>
  </w:style>
  <w:style w:type="paragraph" w:styleId="aa">
    <w:name w:val="No Spacing"/>
    <w:qFormat/>
    <w:rsid w:val="0016735D"/>
    <w:pPr>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rsid w:val="0016735D"/>
    <w:rPr>
      <w:rFonts w:ascii="Times New Roman" w:hAnsi="Times New Roman" w:cs="Times New Roman" w:hint="default"/>
      <w:color w:val="0000FF"/>
      <w:u w:val="single"/>
    </w:rPr>
  </w:style>
  <w:style w:type="character" w:customStyle="1" w:styleId="FontStyle18">
    <w:name w:val="Font Style18"/>
    <w:basedOn w:val="a0"/>
    <w:rsid w:val="0016735D"/>
    <w:rPr>
      <w:rFonts w:ascii="Times New Roman" w:hAnsi="Times New Roman" w:cs="Times New Roman" w:hint="default"/>
      <w:b/>
      <w:bCs/>
      <w:i/>
      <w:iCs/>
      <w:spacing w:val="50"/>
      <w:sz w:val="22"/>
      <w:szCs w:val="22"/>
    </w:rPr>
  </w:style>
  <w:style w:type="character" w:customStyle="1" w:styleId="ac">
    <w:name w:val="Основной текст_"/>
    <w:basedOn w:val="a0"/>
    <w:link w:val="1"/>
    <w:locked/>
    <w:rsid w:val="00AF6F84"/>
    <w:rPr>
      <w:sz w:val="26"/>
      <w:szCs w:val="26"/>
      <w:shd w:val="clear" w:color="auto" w:fill="FFFFFF"/>
    </w:rPr>
  </w:style>
  <w:style w:type="paragraph" w:customStyle="1" w:styleId="1">
    <w:name w:val="Основной текст1"/>
    <w:basedOn w:val="a"/>
    <w:link w:val="ac"/>
    <w:rsid w:val="00AF6F84"/>
    <w:pPr>
      <w:widowControl w:val="0"/>
      <w:shd w:val="clear" w:color="auto" w:fill="FFFFFF"/>
      <w:autoSpaceDN/>
      <w:spacing w:before="600" w:after="0" w:line="317" w:lineRule="exact"/>
    </w:pPr>
    <w:rPr>
      <w:rFonts w:asciiTheme="minorHAnsi" w:eastAsiaTheme="minorHAnsi" w:hAnsiTheme="minorHAnsi" w:cstheme="minorBidi"/>
      <w:sz w:val="26"/>
      <w:szCs w:val="26"/>
      <w:lang w:val="ru-RU"/>
    </w:rPr>
  </w:style>
  <w:style w:type="paragraph" w:customStyle="1" w:styleId="Style5">
    <w:name w:val="Style5"/>
    <w:basedOn w:val="a"/>
    <w:rsid w:val="00AF6F84"/>
    <w:pPr>
      <w:widowControl w:val="0"/>
      <w:autoSpaceDE w:val="0"/>
      <w:adjustRightInd w:val="0"/>
      <w:spacing w:after="0" w:line="320" w:lineRule="exact"/>
      <w:ind w:firstLine="914"/>
      <w:jc w:val="both"/>
    </w:pPr>
    <w:rPr>
      <w:rFonts w:ascii="Times New Roman" w:eastAsia="Times New Roman" w:hAnsi="Times New Roman"/>
      <w:sz w:val="24"/>
      <w:szCs w:val="24"/>
      <w:lang w:val="ru-RU" w:eastAsia="ru-RU"/>
    </w:rPr>
  </w:style>
  <w:style w:type="character" w:customStyle="1" w:styleId="FontStyle11">
    <w:name w:val="Font Style11"/>
    <w:rsid w:val="00AF6F84"/>
    <w:rPr>
      <w:rFonts w:ascii="Times New Roman" w:hAnsi="Times New Roman" w:cs="Times New Roman" w:hint="default"/>
      <w:sz w:val="26"/>
      <w:szCs w:val="26"/>
    </w:rPr>
  </w:style>
  <w:style w:type="paragraph" w:styleId="ad">
    <w:name w:val="Body Text"/>
    <w:basedOn w:val="a"/>
    <w:link w:val="ae"/>
    <w:uiPriority w:val="99"/>
    <w:unhideWhenUsed/>
    <w:rsid w:val="00AF6F84"/>
    <w:pPr>
      <w:autoSpaceDN/>
      <w:spacing w:after="120" w:line="240" w:lineRule="auto"/>
    </w:pPr>
    <w:rPr>
      <w:rFonts w:ascii="Times New Roman" w:eastAsia="Times New Roman" w:hAnsi="Times New Roman"/>
      <w:sz w:val="24"/>
      <w:szCs w:val="24"/>
      <w:lang w:val="ru-RU" w:eastAsia="ru-RU"/>
    </w:rPr>
  </w:style>
  <w:style w:type="character" w:customStyle="1" w:styleId="ae">
    <w:name w:val="Основной текст Знак"/>
    <w:basedOn w:val="a0"/>
    <w:link w:val="ad"/>
    <w:uiPriority w:val="99"/>
    <w:rsid w:val="00AF6F84"/>
    <w:rPr>
      <w:rFonts w:ascii="Times New Roman" w:eastAsia="Times New Roman" w:hAnsi="Times New Roman" w:cs="Times New Roman"/>
      <w:sz w:val="24"/>
      <w:szCs w:val="24"/>
      <w:lang w:eastAsia="ru-RU"/>
    </w:rPr>
  </w:style>
  <w:style w:type="paragraph" w:styleId="af">
    <w:name w:val="List Paragraph"/>
    <w:basedOn w:val="a"/>
    <w:uiPriority w:val="34"/>
    <w:qFormat/>
    <w:rsid w:val="00AF6F84"/>
    <w:pPr>
      <w:autoSpaceDN/>
      <w:spacing w:after="0" w:line="360" w:lineRule="auto"/>
      <w:ind w:left="720"/>
      <w:contextualSpacing/>
    </w:pPr>
    <w:rPr>
      <w:rFonts w:ascii="Times New Roman" w:hAnsi="Times New Roman"/>
      <w:sz w:val="28"/>
    </w:rPr>
  </w:style>
  <w:style w:type="character" w:customStyle="1" w:styleId="FontStyle22">
    <w:name w:val="Font Style22"/>
    <w:rsid w:val="00AF6F84"/>
    <w:rPr>
      <w:rFonts w:ascii="Times New Roman" w:hAnsi="Times New Roman"/>
      <w:sz w:val="26"/>
    </w:rPr>
  </w:style>
  <w:style w:type="character" w:customStyle="1" w:styleId="6">
    <w:name w:val="Основной текст (6)_"/>
    <w:basedOn w:val="a0"/>
    <w:link w:val="60"/>
    <w:rsid w:val="00AF6F84"/>
    <w:rPr>
      <w:rFonts w:eastAsia="Times New Roman"/>
      <w:shd w:val="clear" w:color="auto" w:fill="FFFFFF"/>
    </w:rPr>
  </w:style>
  <w:style w:type="paragraph" w:customStyle="1" w:styleId="60">
    <w:name w:val="Основной текст (6)"/>
    <w:basedOn w:val="a"/>
    <w:link w:val="6"/>
    <w:rsid w:val="00AF6F84"/>
    <w:pPr>
      <w:widowControl w:val="0"/>
      <w:shd w:val="clear" w:color="auto" w:fill="FFFFFF"/>
      <w:autoSpaceDN/>
      <w:spacing w:after="0" w:line="278" w:lineRule="exact"/>
      <w:jc w:val="both"/>
    </w:pPr>
    <w:rPr>
      <w:rFonts w:asciiTheme="minorHAnsi" w:eastAsia="Times New Roman" w:hAnsiTheme="minorHAnsi" w:cstheme="minorBidi"/>
      <w:lang w:val="ru-RU"/>
    </w:rPr>
  </w:style>
  <w:style w:type="character" w:customStyle="1" w:styleId="10">
    <w:name w:val="Заголовок 1 Знак"/>
    <w:basedOn w:val="a0"/>
    <w:rsid w:val="00AF6F84"/>
    <w:rPr>
      <w:color w:val="00000A"/>
      <w:sz w:val="28"/>
    </w:rPr>
  </w:style>
  <w:style w:type="paragraph" w:customStyle="1" w:styleId="11">
    <w:name w:val="Абзац списка1"/>
    <w:basedOn w:val="a"/>
    <w:rsid w:val="00AF6F84"/>
    <w:pPr>
      <w:widowControl w:val="0"/>
      <w:suppressAutoHyphens/>
      <w:autoSpaceDN/>
      <w:spacing w:after="0" w:line="360" w:lineRule="auto"/>
      <w:ind w:left="720"/>
    </w:pPr>
    <w:rPr>
      <w:rFonts w:ascii="Times New Roman" w:eastAsia="SimSun" w:hAnsi="Times New Roman"/>
      <w:kern w:val="1"/>
      <w:sz w:val="20"/>
      <w:szCs w:val="20"/>
      <w:lang w:eastAsia="hi-IN" w:bidi="hi-IN"/>
    </w:rPr>
  </w:style>
  <w:style w:type="paragraph" w:customStyle="1" w:styleId="12">
    <w:name w:val="Без интервала1"/>
    <w:rsid w:val="001A2BAE"/>
    <w:pPr>
      <w:suppressAutoHyphens/>
      <w:spacing w:after="0" w:line="100" w:lineRule="atLeast"/>
    </w:pPr>
    <w:rPr>
      <w:rFonts w:ascii="Calibri" w:eastAsia="Calibri" w:hAnsi="Calibri" w:cs="Times New Roman"/>
      <w:lang w:val="uk-UA" w:eastAsia="ar-SA"/>
    </w:rPr>
  </w:style>
  <w:style w:type="paragraph" w:customStyle="1" w:styleId="21">
    <w:name w:val="Основний текст2"/>
    <w:basedOn w:val="a"/>
    <w:rsid w:val="00DD052E"/>
    <w:pPr>
      <w:widowControl w:val="0"/>
      <w:suppressAutoHyphens/>
      <w:spacing w:before="180" w:after="0" w:line="274" w:lineRule="exact"/>
      <w:jc w:val="both"/>
      <w:textAlignment w:val="baseline"/>
    </w:pPr>
    <w:rPr>
      <w:rFonts w:ascii="Times New Roman" w:eastAsia="Times New Roman" w:hAnsi="Times New Roman"/>
      <w:color w:val="000000"/>
      <w:kern w:val="3"/>
      <w:lang w:eastAsia="uk-UA" w:bidi="uk-UA"/>
    </w:rPr>
  </w:style>
  <w:style w:type="paragraph" w:customStyle="1" w:styleId="HTML1">
    <w:name w:val="Стандартный HTML1"/>
    <w:basedOn w:val="a"/>
    <w:rsid w:val="00DD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after="0" w:line="100" w:lineRule="atLeast"/>
    </w:pPr>
    <w:rPr>
      <w:rFonts w:ascii="Courier New" w:eastAsia="Times New Roman" w:hAnsi="Courier New" w:cs="Courier New"/>
      <w:sz w:val="20"/>
      <w:szCs w:val="20"/>
      <w:lang w:eastAsia="ar-SA"/>
    </w:rPr>
  </w:style>
  <w:style w:type="paragraph" w:customStyle="1" w:styleId="13">
    <w:name w:val="Обычный (веб)1"/>
    <w:basedOn w:val="a"/>
    <w:rsid w:val="00DD052E"/>
    <w:pPr>
      <w:suppressAutoHyphens/>
      <w:autoSpaceDN/>
      <w:spacing w:before="100" w:after="100" w:line="100" w:lineRule="atLeast"/>
    </w:pPr>
    <w:rPr>
      <w:rFonts w:ascii="Times New Roman" w:eastAsia="Times New Roman" w:hAnsi="Times New Roman"/>
      <w:sz w:val="24"/>
      <w:szCs w:val="24"/>
      <w:lang w:eastAsia="ar-SA"/>
    </w:rPr>
  </w:style>
  <w:style w:type="paragraph" w:styleId="af0">
    <w:name w:val="footer"/>
    <w:basedOn w:val="a"/>
    <w:link w:val="af1"/>
    <w:uiPriority w:val="99"/>
    <w:rsid w:val="00CA3306"/>
    <w:pPr>
      <w:tabs>
        <w:tab w:val="center" w:pos="4819"/>
        <w:tab w:val="right" w:pos="9639"/>
      </w:tabs>
      <w:autoSpaceDN/>
    </w:pPr>
  </w:style>
  <w:style w:type="character" w:customStyle="1" w:styleId="af1">
    <w:name w:val="Нижний колонтитул Знак"/>
    <w:basedOn w:val="a0"/>
    <w:link w:val="af0"/>
    <w:uiPriority w:val="99"/>
    <w:rsid w:val="00CA3306"/>
    <w:rPr>
      <w:rFonts w:ascii="Calibri" w:eastAsia="Calibri" w:hAnsi="Calibri" w:cs="Times New Roman"/>
      <w:lang w:val="uk-UA"/>
    </w:rPr>
  </w:style>
  <w:style w:type="character" w:customStyle="1" w:styleId="af2">
    <w:name w:val="Основний текст + Напівжирний"/>
    <w:aliases w:val="Інтервал 0 pt"/>
    <w:basedOn w:val="a0"/>
    <w:uiPriority w:val="99"/>
    <w:rsid w:val="00CA3306"/>
    <w:rPr>
      <w:rFonts w:ascii="Times New Roman" w:hAnsi="Times New Roman" w:cs="Times New Roman"/>
      <w:b/>
      <w:bCs/>
      <w:color w:val="000000"/>
      <w:spacing w:val="8"/>
      <w:w w:val="100"/>
      <w:position w:val="0"/>
      <w:sz w:val="24"/>
      <w:szCs w:val="24"/>
      <w:u w:val="none"/>
      <w:lang w:val="uk-UA" w:eastAsia="uk-UA"/>
    </w:rPr>
  </w:style>
  <w:style w:type="character" w:customStyle="1" w:styleId="BodyTextChar">
    <w:name w:val="Body Text Char"/>
    <w:uiPriority w:val="99"/>
    <w:semiHidden/>
    <w:locked/>
    <w:rsid w:val="00CA3306"/>
    <w:rPr>
      <w:rFonts w:ascii="Calibri" w:hAnsi="Calibri"/>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9944">
      <w:bodyDiv w:val="1"/>
      <w:marLeft w:val="0"/>
      <w:marRight w:val="0"/>
      <w:marTop w:val="0"/>
      <w:marBottom w:val="0"/>
      <w:divBdr>
        <w:top w:val="none" w:sz="0" w:space="0" w:color="auto"/>
        <w:left w:val="none" w:sz="0" w:space="0" w:color="auto"/>
        <w:bottom w:val="none" w:sz="0" w:space="0" w:color="auto"/>
        <w:right w:val="none" w:sz="0" w:space="0" w:color="auto"/>
      </w:divBdr>
    </w:div>
    <w:div w:id="829180905">
      <w:bodyDiv w:val="1"/>
      <w:marLeft w:val="0"/>
      <w:marRight w:val="0"/>
      <w:marTop w:val="0"/>
      <w:marBottom w:val="0"/>
      <w:divBdr>
        <w:top w:val="none" w:sz="0" w:space="0" w:color="auto"/>
        <w:left w:val="none" w:sz="0" w:space="0" w:color="auto"/>
        <w:bottom w:val="none" w:sz="0" w:space="0" w:color="auto"/>
        <w:right w:val="none" w:sz="0" w:space="0" w:color="auto"/>
      </w:divBdr>
    </w:div>
    <w:div w:id="881598364">
      <w:bodyDiv w:val="1"/>
      <w:marLeft w:val="0"/>
      <w:marRight w:val="0"/>
      <w:marTop w:val="0"/>
      <w:marBottom w:val="0"/>
      <w:divBdr>
        <w:top w:val="none" w:sz="0" w:space="0" w:color="auto"/>
        <w:left w:val="none" w:sz="0" w:space="0" w:color="auto"/>
        <w:bottom w:val="none" w:sz="0" w:space="0" w:color="auto"/>
        <w:right w:val="none" w:sz="0" w:space="0" w:color="auto"/>
      </w:divBdr>
    </w:div>
    <w:div w:id="2052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laws/show/254%D0%BA/96-%D0%B2%D1%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46123-E9DE-4D0A-8FD4-58FDDDF4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Оніщук (VRU-HPMONO26 - v.onishchuk)</dc:creator>
  <cp:lastModifiedBy>Дем’янова Елізавета Євгенівна</cp:lastModifiedBy>
  <cp:revision>2</cp:revision>
  <cp:lastPrinted>2017-03-28T05:19:00Z</cp:lastPrinted>
  <dcterms:created xsi:type="dcterms:W3CDTF">2017-09-20T09:21:00Z</dcterms:created>
  <dcterms:modified xsi:type="dcterms:W3CDTF">2017-09-20T09:21:00Z</dcterms:modified>
</cp:coreProperties>
</file>